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0A5D" w:rsidRPr="00660A5D" w:rsidRDefault="00660A5D" w:rsidP="00660A5D">
      <w:pPr>
        <w:shd w:val="clear" w:color="auto" w:fill="FFFFFF"/>
        <w:jc w:val="left"/>
        <w:outlineLvl w:val="5"/>
        <w:rPr>
          <w:rFonts w:ascii="Trebuchet MS" w:eastAsia="Times New Roman" w:hAnsi="Trebuchet MS" w:cs="Times New Roman"/>
          <w:sz w:val="39"/>
          <w:szCs w:val="39"/>
          <w:lang w:eastAsia="ru-RU"/>
        </w:rPr>
      </w:pPr>
      <w:r w:rsidRPr="00660A5D">
        <w:rPr>
          <w:rFonts w:ascii="Trebuchet MS" w:eastAsia="Times New Roman" w:hAnsi="Trebuchet MS" w:cs="Times New Roman"/>
          <w:sz w:val="39"/>
          <w:szCs w:val="39"/>
          <w:lang w:eastAsia="ru-RU"/>
        </w:rPr>
        <w:t>ЗАКОН ТУРКМЕНИСТАНА </w:t>
      </w:r>
    </w:p>
    <w:p w:rsidR="00660A5D" w:rsidRPr="00660A5D" w:rsidRDefault="00660A5D" w:rsidP="00660A5D">
      <w:pPr>
        <w:shd w:val="clear" w:color="auto" w:fill="FFFFFF"/>
        <w:jc w:val="left"/>
        <w:outlineLvl w:val="5"/>
        <w:rPr>
          <w:rFonts w:ascii="Trebuchet MS" w:eastAsia="Times New Roman" w:hAnsi="Trebuchet MS" w:cs="Times New Roman"/>
          <w:sz w:val="39"/>
          <w:szCs w:val="39"/>
          <w:lang w:eastAsia="ru-RU"/>
        </w:rPr>
      </w:pPr>
      <w:bookmarkStart w:id="0" w:name="_GoBack"/>
      <w:r w:rsidRPr="00660A5D">
        <w:rPr>
          <w:rFonts w:ascii="Trebuchet MS" w:eastAsia="Times New Roman" w:hAnsi="Trebuchet MS" w:cs="Times New Roman"/>
          <w:sz w:val="39"/>
          <w:szCs w:val="39"/>
          <w:lang w:eastAsia="ru-RU"/>
        </w:rPr>
        <w:t xml:space="preserve">О прокуратуре Туркменистана </w:t>
      </w:r>
      <w:bookmarkEnd w:id="0"/>
      <w:r w:rsidRPr="00660A5D">
        <w:rPr>
          <w:rFonts w:ascii="Trebuchet MS" w:eastAsia="Times New Roman" w:hAnsi="Trebuchet MS" w:cs="Times New Roman"/>
          <w:sz w:val="39"/>
          <w:szCs w:val="39"/>
          <w:lang w:eastAsia="ru-RU"/>
        </w:rPr>
        <w:t>(новая редакция)</w:t>
      </w:r>
    </w:p>
    <w:p w:rsidR="00660A5D" w:rsidRPr="00660A5D" w:rsidRDefault="00660A5D" w:rsidP="00660A5D">
      <w:pPr>
        <w:rPr>
          <w:rFonts w:ascii="Trebuchet MS" w:eastAsia="Times New Roman" w:hAnsi="Trebuchet MS" w:cs="Times New Roman"/>
          <w:b/>
          <w:bCs/>
          <w:sz w:val="21"/>
          <w:szCs w:val="21"/>
          <w:shd w:val="clear" w:color="auto" w:fill="FFFFFF"/>
          <w:lang w:eastAsia="ru-RU"/>
        </w:rPr>
      </w:pPr>
      <w:r w:rsidRPr="00660A5D">
        <w:rPr>
          <w:rFonts w:ascii="Trebuchet MS" w:eastAsia="Times New Roman" w:hAnsi="Trebuchet MS" w:cs="Times New Roman"/>
          <w:b/>
          <w:bCs/>
          <w:sz w:val="21"/>
          <w:szCs w:val="21"/>
          <w:shd w:val="clear" w:color="auto" w:fill="FFFFFF"/>
          <w:lang w:eastAsia="ru-RU"/>
        </w:rPr>
        <w:t>Раздел I. ОБЩИЕ ПОЛОЖЕНИЯ </w:t>
      </w:r>
    </w:p>
    <w:p w:rsidR="00660A5D" w:rsidRPr="00660A5D" w:rsidRDefault="00660A5D" w:rsidP="00660A5D">
      <w:pPr>
        <w:rPr>
          <w:rFonts w:ascii="Trebuchet MS" w:eastAsia="Times New Roman" w:hAnsi="Trebuchet MS" w:cs="Times New Roman"/>
          <w:b/>
          <w:bCs/>
          <w:sz w:val="21"/>
          <w:szCs w:val="21"/>
          <w:shd w:val="clear" w:color="auto" w:fill="FFFFFF"/>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1. Прокуратура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Надзор за точным и единообразным соблюдением законов Туркменистана, актов Президента Туркменистана, Кабинета Министров Туркменистана, постановлений Меджлиса Туркменистана возлагается на Генерального прокурора Туркменистана и подчинённых ему прокуроров.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2. </w:t>
      </w:r>
      <w:proofErr w:type="gramStart"/>
      <w:r w:rsidRPr="00660A5D">
        <w:rPr>
          <w:rFonts w:ascii="Trebuchet MS" w:eastAsia="Times New Roman" w:hAnsi="Trebuchet MS" w:cs="Times New Roman"/>
          <w:sz w:val="21"/>
          <w:szCs w:val="21"/>
          <w:shd w:val="clear" w:color="auto" w:fill="FFFFFF"/>
          <w:lang w:eastAsia="ru-RU"/>
        </w:rPr>
        <w:t>Прокурор</w:t>
      </w:r>
      <w:proofErr w:type="gramEnd"/>
      <w:r w:rsidRPr="00660A5D">
        <w:rPr>
          <w:rFonts w:ascii="Trebuchet MS" w:eastAsia="Times New Roman" w:hAnsi="Trebuchet MS" w:cs="Times New Roman"/>
          <w:sz w:val="21"/>
          <w:szCs w:val="21"/>
          <w:shd w:val="clear" w:color="auto" w:fill="FFFFFF"/>
          <w:lang w:eastAsia="ru-RU"/>
        </w:rPr>
        <w:t xml:space="preserve"> участвуя в рассмотрении дел в судах на основаниях и в порядке, установленных законом, обеспечивает защиту прав граждан и охраняемых законом государственных и общественных интересов.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2. Разъяснение некоторых понятий, содержащихся в настоящем Законе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1. Под понятием «прокурор» подразумеваются Генеральный прокурор Туркменистана, прокуроры </w:t>
      </w:r>
      <w:proofErr w:type="spellStart"/>
      <w:r w:rsidRPr="00660A5D">
        <w:rPr>
          <w:rFonts w:ascii="Trebuchet MS" w:eastAsia="Times New Roman" w:hAnsi="Trebuchet MS" w:cs="Times New Roman"/>
          <w:sz w:val="21"/>
          <w:szCs w:val="21"/>
          <w:shd w:val="clear" w:color="auto" w:fill="FFFFFF"/>
          <w:lang w:eastAsia="ru-RU"/>
        </w:rPr>
        <w:t>велаятов</w:t>
      </w:r>
      <w:proofErr w:type="spellEnd"/>
      <w:r w:rsidRPr="00660A5D">
        <w:rPr>
          <w:rFonts w:ascii="Trebuchet MS" w:eastAsia="Times New Roman" w:hAnsi="Trebuchet MS" w:cs="Times New Roman"/>
          <w:sz w:val="21"/>
          <w:szCs w:val="21"/>
          <w:shd w:val="clear" w:color="auto" w:fill="FFFFFF"/>
          <w:lang w:eastAsia="ru-RU"/>
        </w:rPr>
        <w:t xml:space="preserve">, городов с правами </w:t>
      </w:r>
      <w:proofErr w:type="spellStart"/>
      <w:r w:rsidRPr="00660A5D">
        <w:rPr>
          <w:rFonts w:ascii="Trebuchet MS" w:eastAsia="Times New Roman" w:hAnsi="Trebuchet MS" w:cs="Times New Roman"/>
          <w:sz w:val="21"/>
          <w:szCs w:val="21"/>
          <w:shd w:val="clear" w:color="auto" w:fill="FFFFFF"/>
          <w:lang w:eastAsia="ru-RU"/>
        </w:rPr>
        <w:t>велаята</w:t>
      </w:r>
      <w:proofErr w:type="spellEnd"/>
      <w:r w:rsidRPr="00660A5D">
        <w:rPr>
          <w:rFonts w:ascii="Trebuchet MS" w:eastAsia="Times New Roman" w:hAnsi="Trebuchet MS" w:cs="Times New Roman"/>
          <w:sz w:val="21"/>
          <w:szCs w:val="21"/>
          <w:shd w:val="clear" w:color="auto" w:fill="FFFFFF"/>
          <w:lang w:eastAsia="ru-RU"/>
        </w:rPr>
        <w:t xml:space="preserve">, </w:t>
      </w:r>
      <w:proofErr w:type="spellStart"/>
      <w:r w:rsidRPr="00660A5D">
        <w:rPr>
          <w:rFonts w:ascii="Trebuchet MS" w:eastAsia="Times New Roman" w:hAnsi="Trebuchet MS" w:cs="Times New Roman"/>
          <w:sz w:val="21"/>
          <w:szCs w:val="21"/>
          <w:shd w:val="clear" w:color="auto" w:fill="FFFFFF"/>
          <w:lang w:eastAsia="ru-RU"/>
        </w:rPr>
        <w:t>этрапов</w:t>
      </w:r>
      <w:proofErr w:type="spellEnd"/>
      <w:r w:rsidRPr="00660A5D">
        <w:rPr>
          <w:rFonts w:ascii="Trebuchet MS" w:eastAsia="Times New Roman" w:hAnsi="Trebuchet MS" w:cs="Times New Roman"/>
          <w:sz w:val="21"/>
          <w:szCs w:val="21"/>
          <w:shd w:val="clear" w:color="auto" w:fill="FFFFFF"/>
          <w:lang w:eastAsia="ru-RU"/>
        </w:rPr>
        <w:t xml:space="preserve">, городов с правами </w:t>
      </w:r>
      <w:proofErr w:type="spellStart"/>
      <w:r w:rsidRPr="00660A5D">
        <w:rPr>
          <w:rFonts w:ascii="Trebuchet MS" w:eastAsia="Times New Roman" w:hAnsi="Trebuchet MS" w:cs="Times New Roman"/>
          <w:sz w:val="21"/>
          <w:szCs w:val="21"/>
          <w:shd w:val="clear" w:color="auto" w:fill="FFFFFF"/>
          <w:lang w:eastAsia="ru-RU"/>
        </w:rPr>
        <w:t>этрапа</w:t>
      </w:r>
      <w:proofErr w:type="spellEnd"/>
      <w:r w:rsidRPr="00660A5D">
        <w:rPr>
          <w:rFonts w:ascii="Trebuchet MS" w:eastAsia="Times New Roman" w:hAnsi="Trebuchet MS" w:cs="Times New Roman"/>
          <w:sz w:val="21"/>
          <w:szCs w:val="21"/>
          <w:shd w:val="clear" w:color="auto" w:fill="FFFFFF"/>
          <w:lang w:eastAsia="ru-RU"/>
        </w:rPr>
        <w:t>, военные и специализированные прокуроры, их заместители, старшие помощники и помощники, начальники главных управлений и управлений, главных отделов и отделов, их заместители, старшие прокуроры и прокуроры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Под понятием «работник прокуратуры» подразумевается государственный служащий, занимающий определённую должность в органах прокуратуры и осуществляющий работу по претворению в жизнь задач, стоящих перед органами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3. Цели и направления деятельности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Целью осуществления надзора прокуратуры за точным и единообразным соблюдением законов Туркменистана, актов Президента Туркменистана, Кабинета Министров Туркменистана, постановлений Меджлиса Туркменистана, а также исполнением других нормативных правовых актов, принятых в соответствии с требованиями законов Туркменистана, является обеспечение верховенства Закона и укрепление законности, заключающиеся в защите: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социально-экономических, политических и иных прав и свобод граждан;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прав органов государственной власти, а также Вооружённых Сил, других войск и военных органов, органов местного самоуправления, предприятий, учреждений, организаций, общественных объединений;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3) прав участников производственно-хозяйственной и коммерческой деятельности.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Органы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осуществляют надзор за обеспечением прав и свобод граждан Туркменистана, иностранных граждан и лиц без гражданства;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осуществляют общий надзор за исполнением законов и других нормативных правовых актов органами, указанными в пунктах 2 и 3 части первой настоящей статьи;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3) осуществляют надзор за соблюдением законодательства Туркменистана органами, осуществляющими оперативно-розыскную деятельность, дознание и предварительное следствие;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4) в случаях, предусмотренных законом, проводят расследование преступлений, привлекают к уголовной ответственности лиц, совершивших преступления;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5) осуществляют надзор за соблюдением законодательства Туркменистана по противодействию коррупции, координируют деятельность правоохранительных органов, осуществляемую в этом направлении;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6) в случаях, предусмотренных законом, участвуют в разбирательстве дел в судах, обеспечивают защиту прав граждан, охраняемых законом государственных и общественных интересов, приносят протесты или представления на решения, постановления и определения суда, противоречащие закону;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7) осуществляют надзор за исполнением законов </w:t>
      </w:r>
      <w:proofErr w:type="gramStart"/>
      <w:r w:rsidRPr="00660A5D">
        <w:rPr>
          <w:rFonts w:ascii="Trebuchet MS" w:eastAsia="Times New Roman" w:hAnsi="Trebuchet MS" w:cs="Times New Roman"/>
          <w:sz w:val="21"/>
          <w:szCs w:val="21"/>
          <w:shd w:val="clear" w:color="auto" w:fill="FFFFFF"/>
          <w:lang w:eastAsia="ru-RU"/>
        </w:rPr>
        <w:t>Туркменистана</w:t>
      </w:r>
      <w:proofErr w:type="gramEnd"/>
      <w:r w:rsidRPr="00660A5D">
        <w:rPr>
          <w:rFonts w:ascii="Trebuchet MS" w:eastAsia="Times New Roman" w:hAnsi="Trebuchet MS" w:cs="Times New Roman"/>
          <w:sz w:val="21"/>
          <w:szCs w:val="21"/>
          <w:shd w:val="clear" w:color="auto" w:fill="FFFFFF"/>
          <w:lang w:eastAsia="ru-RU"/>
        </w:rPr>
        <w:t xml:space="preserve"> в местах содержания задержанных, заключённых под стражу и исполнения наказаний, связанных с лишением свободы, учреждениях, исполняющих наказания и меры принудительного характера, назначенные судом;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3. Прокуратура Туркменистана принимает участие в подготовке проектов законодательных и других нормативных правовых актов по направлениям, входящим в сферу её полномочий.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4. Международное сотрудничество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Генеральная прокуратура Туркменистана в пределах своей компетенции сотрудничает с соответствующими органами иностранных государств и международными организациями и участвует в решении вопросов, вытекающих из международных договоров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5. Правовые основы деятельности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Организация и порядок деятельности органов прокуратуры и полномочия прокуроров определяются Конституцией Туркменистана, настоящим Законом и другими нормативными правовыми актами Туркменистана, регулирующими деятельность органов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На прокуратуру не может возлагаться выполнение функций, не предусмотренных законодательством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6. Принципы организации и деятельности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Деятельность органов прокуратуры по надзору за точным и единообразным соблюдением законов и других нормативных правовых актов основывается на принципах законности.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2. Прокуратура Туркменистана составляет единую централизованную систему органов прокуратуры (далее - органы прокуратуры), которая основывается на принципе единоначалия и подчинения нижестоящих прокуроров </w:t>
      </w:r>
      <w:proofErr w:type="gramStart"/>
      <w:r w:rsidRPr="00660A5D">
        <w:rPr>
          <w:rFonts w:ascii="Trebuchet MS" w:eastAsia="Times New Roman" w:hAnsi="Trebuchet MS" w:cs="Times New Roman"/>
          <w:sz w:val="21"/>
          <w:szCs w:val="21"/>
          <w:shd w:val="clear" w:color="auto" w:fill="FFFFFF"/>
          <w:lang w:eastAsia="ru-RU"/>
        </w:rPr>
        <w:t>вышестоящим</w:t>
      </w:r>
      <w:proofErr w:type="gramEnd"/>
      <w:r w:rsidRPr="00660A5D">
        <w:rPr>
          <w:rFonts w:ascii="Trebuchet MS" w:eastAsia="Times New Roman" w:hAnsi="Trebuchet MS" w:cs="Times New Roman"/>
          <w:sz w:val="21"/>
          <w:szCs w:val="21"/>
          <w:shd w:val="clear" w:color="auto" w:fill="FFFFFF"/>
          <w:lang w:eastAsia="ru-RU"/>
        </w:rPr>
        <w:t xml:space="preserve"> и Генеральному прокурору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3. Органы прокуратуры Туркменистана в пределах своей компетенции: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осуществляют свои полномочия независимо от органов государственной власти, местного самоуправления, должностных лиц и общественных объединений и в строгом соответствии с Конституцией Туркменистана, законами и другими нормативными правовыми актами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принимают меры по устранению нарушений закона, от кого бы они ни исходили, восстановлению нарушенных прав и привлечению к установленной законом ответственности лиц, допустивших эти нарушения;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3) взаимодействуют с правоохранительными и другими соответствующими органами в деле укрепления законности и правопорядка;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4) действуют гласно в случаях, не противоречащих законодательству Туркменистана о тайнах, охраняемых специальным законом;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5) представляют отчёт Президенту Туркменистана, информируют Меджлис Туркменистана и Кабинет Министров Туркменистана о состоянии законности и правопорядка в государстве и работе органов прокуратуры по их укреплению.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7. Деятельность прокуратуры и права личности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При осуществлении своей деятельности работники прокуратуры обеспечивают соблюдение гарантированных государством прав и свобод человека и гражданина независимо от национальной принадлежности, расы, пола, происхождения, имущественного положения и должности, места жительства, языка, отношения к религии, политических убеждений, партийности. Ограничение прав и свобод граждан допускается лишь на основаниях и в порядке, предусмотренных законом. Не допускается разглашение сведений, относящихся к личной жизни гражданина и порочащих его честь, достоинство или могущих повредить его правам и законным интересам, кроме случаев, когда это предусмотрено законодательством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Работники прокуратуры в порядке, установленном законодательством Туркменистана, предоставляют возможность реализации законных прав на свою защиту задержанным и лицам, в отношении которых применена мера пресечения по уголовным делам.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3. Лица, в отношении которых проводилась проверка или следствие, вправе знакомиться с результатами проверки и следствия, знать причины ограничения прав и свобод и получать информацию.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4. Лицо, полагающее, что действиями работника прокуратуры ущемлены его права, свободы и законные интересы, вправе обжаловать их вышестоящему прокурору.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8. Гарантии независимости работников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Работники прокуратуры при осуществлении своих полномочий независимы и пользуются правом неприкосновенности.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2. </w:t>
      </w:r>
      <w:proofErr w:type="gramStart"/>
      <w:r w:rsidRPr="00660A5D">
        <w:rPr>
          <w:rFonts w:ascii="Trebuchet MS" w:eastAsia="Times New Roman" w:hAnsi="Trebuchet MS" w:cs="Times New Roman"/>
          <w:sz w:val="21"/>
          <w:szCs w:val="21"/>
          <w:shd w:val="clear" w:color="auto" w:fill="FFFFFF"/>
          <w:lang w:eastAsia="ru-RU"/>
        </w:rPr>
        <w:t>Воздействие в какой бы то ни было форме должностных лиц органов государственной власти, местного самоуправления, представителей общественных объединений, средств массовой информации, а также граждан на работников прокуратуры с целью принудить их к принятию незаконного решения или воспрепятствовать их законной деятельности запрещается и влечёт ответственность, установленную законом. </w:t>
      </w:r>
      <w:proofErr w:type="gramEnd"/>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3. Никто не вправе без разрешения прокурора или следователя разглашать сведения, полученные в ходе проверок и предварительного следствия, проводимых органами прокуратуры, до их завершения.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9. Обязательность исполнения законных требований прокурора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1. </w:t>
      </w:r>
      <w:proofErr w:type="gramStart"/>
      <w:r w:rsidRPr="00660A5D">
        <w:rPr>
          <w:rFonts w:ascii="Trebuchet MS" w:eastAsia="Times New Roman" w:hAnsi="Trebuchet MS" w:cs="Times New Roman"/>
          <w:sz w:val="21"/>
          <w:szCs w:val="21"/>
          <w:shd w:val="clear" w:color="auto" w:fill="FFFFFF"/>
          <w:lang w:eastAsia="ru-RU"/>
        </w:rPr>
        <w:t xml:space="preserve">Требования прокурора, вытекающие из его полномочий, предусмотренных Конституцией и законами Туркменистана, обязательны для органов государственного управления, органов местного самоуправления, всех предприятий, учреждений, организаций, независимо от форм собственности, должностных лиц и граждан </w:t>
      </w:r>
      <w:proofErr w:type="spellStart"/>
      <w:r w:rsidRPr="00660A5D">
        <w:rPr>
          <w:rFonts w:ascii="Trebuchet MS" w:eastAsia="Times New Roman" w:hAnsi="Trebuchet MS" w:cs="Times New Roman"/>
          <w:sz w:val="21"/>
          <w:szCs w:val="21"/>
          <w:shd w:val="clear" w:color="auto" w:fill="FFFFFF"/>
          <w:lang w:eastAsia="ru-RU"/>
        </w:rPr>
        <w:t>иподлежат</w:t>
      </w:r>
      <w:proofErr w:type="spellEnd"/>
      <w:r w:rsidRPr="00660A5D">
        <w:rPr>
          <w:rFonts w:ascii="Trebuchet MS" w:eastAsia="Times New Roman" w:hAnsi="Trebuchet MS" w:cs="Times New Roman"/>
          <w:sz w:val="21"/>
          <w:szCs w:val="21"/>
          <w:shd w:val="clear" w:color="auto" w:fill="FFFFFF"/>
          <w:lang w:eastAsia="ru-RU"/>
        </w:rPr>
        <w:t xml:space="preserve"> выполнению в установленный срок. </w:t>
      </w:r>
      <w:proofErr w:type="gramEnd"/>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Статистические и другие сведения, документы или их копии, справки и иная информация, необходимая для осуществления прокурором его полномочий, представляется по требованию прокурора безвозмездно.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3. Должностные лица и граждане обязаны являться по вызову прокурора и давать объяснения по вопросам, связанным с проводимой прокурорской проверкой.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4. Неисполнение должностными лицами и гражданами законных требований прокурора без уважительных причин, а также уклонение от явки по его вызову влекут ответственность, </w:t>
      </w:r>
      <w:r w:rsidRPr="00660A5D">
        <w:rPr>
          <w:rFonts w:ascii="Trebuchet MS" w:eastAsia="Times New Roman" w:hAnsi="Trebuchet MS" w:cs="Times New Roman"/>
          <w:sz w:val="21"/>
          <w:szCs w:val="21"/>
          <w:shd w:val="clear" w:color="auto" w:fill="FFFFFF"/>
          <w:lang w:eastAsia="ru-RU"/>
        </w:rPr>
        <w:lastRenderedPageBreak/>
        <w:t>установленную законодательством Туркменистана. В случае отказа от явки в прокуратуру без уважительных причин лица, вызываемого в установленном порядке, оно может быть подвергнуто принудительному приводу на основании постановления прокурора.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10. Рассмотрение в органах прокуратуры заявлений и жалоб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Органы прокуратуры в порядке, установленном законодательством Туркменистана, рассматривают и разрешают заявления, жалобы и иные обращения граждан и юридических лиц, содержащие сведения о нарушении закона. Запрещается пересылка жалобы в орган или должностному лицу, действия или решения которых обжалуются.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Обращения граждан и юридических лиц, поступающие в органы прокуратуры, рассматриваются в порядке и сроки, которые установлены законодательством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3. Прокурор ведёт личный приём граждан, осуществляет надзор за исполнением требований законодательства, регулирующего порядок рассмотрения жалоб и заявлений органами государственного управления, местного самоуправления, на предприятиях, в учреждениях и организациях независимо от форм собственности.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4. По каждому факту выявленных нарушений закона прокурор принимает меры по восстановлению нарушенных прав и законных интересов граждан и юридических лиц, привлечению нарушителей к ответственности, установленной законодательством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5. Ответы на заявления, жалобы и иные обращения должны быть мотивированными и содержать разъяснение о порядке обжалования принятого решения.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11. Обжалование действий и актов прокурора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Жалобы на действия и акты прокурорского надзора могут быть направлены вышестоящему прокурору в течение десяти дней с момента совершения обжалуемого действия или объявления акта прокурора, если законом не установлен иной срок. Обжалование не приостанавливает их исполнение.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Прокурор, осуществляя свои полномочия, обязан давать разъяснения о совершаемом действии или о выносимом акте прокурорского надзора в отношении граждан и юридических лиц, порядка и сроков их обжалования.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3. Вышестоящий прокурор рассматривает жалобы на действия и акты нижестоящего прокурора в месячный срок и о результатах в письменной форме сообщает заявителю и прокурору, действия которого обжалованы.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4. Акт прокурорского надзора, на который принесена жалоба, в случае несоответствия его законодательству Туркменистана может быть отозван, отменён или изменён вышестоящим прокурором.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12. Участие прокурора в работе органов государственной власти и управления, местного самоуправления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Генеральный прокурор Туркменистана имеет право участвовать в заседаниях Меджлиса и Кабинета Министров Туркменистана, министерств, ведомств, органов местной исполнительной власти и местного самоуправления.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2. Прокуроры </w:t>
      </w:r>
      <w:proofErr w:type="spellStart"/>
      <w:r w:rsidRPr="00660A5D">
        <w:rPr>
          <w:rFonts w:ascii="Trebuchet MS" w:eastAsia="Times New Roman" w:hAnsi="Trebuchet MS" w:cs="Times New Roman"/>
          <w:sz w:val="21"/>
          <w:szCs w:val="21"/>
          <w:shd w:val="clear" w:color="auto" w:fill="FFFFFF"/>
          <w:lang w:eastAsia="ru-RU"/>
        </w:rPr>
        <w:t>велаятов</w:t>
      </w:r>
      <w:proofErr w:type="spellEnd"/>
      <w:r w:rsidRPr="00660A5D">
        <w:rPr>
          <w:rFonts w:ascii="Trebuchet MS" w:eastAsia="Times New Roman" w:hAnsi="Trebuchet MS" w:cs="Times New Roman"/>
          <w:sz w:val="21"/>
          <w:szCs w:val="21"/>
          <w:shd w:val="clear" w:color="auto" w:fill="FFFFFF"/>
          <w:lang w:eastAsia="ru-RU"/>
        </w:rPr>
        <w:t xml:space="preserve">, городов с правами </w:t>
      </w:r>
      <w:proofErr w:type="spellStart"/>
      <w:r w:rsidRPr="00660A5D">
        <w:rPr>
          <w:rFonts w:ascii="Trebuchet MS" w:eastAsia="Times New Roman" w:hAnsi="Trebuchet MS" w:cs="Times New Roman"/>
          <w:sz w:val="21"/>
          <w:szCs w:val="21"/>
          <w:shd w:val="clear" w:color="auto" w:fill="FFFFFF"/>
          <w:lang w:eastAsia="ru-RU"/>
        </w:rPr>
        <w:t>велаята</w:t>
      </w:r>
      <w:proofErr w:type="spellEnd"/>
      <w:r w:rsidRPr="00660A5D">
        <w:rPr>
          <w:rFonts w:ascii="Trebuchet MS" w:eastAsia="Times New Roman" w:hAnsi="Trebuchet MS" w:cs="Times New Roman"/>
          <w:sz w:val="21"/>
          <w:szCs w:val="21"/>
          <w:shd w:val="clear" w:color="auto" w:fill="FFFFFF"/>
          <w:lang w:eastAsia="ru-RU"/>
        </w:rPr>
        <w:t xml:space="preserve">, </w:t>
      </w:r>
      <w:proofErr w:type="spellStart"/>
      <w:r w:rsidRPr="00660A5D">
        <w:rPr>
          <w:rFonts w:ascii="Trebuchet MS" w:eastAsia="Times New Roman" w:hAnsi="Trebuchet MS" w:cs="Times New Roman"/>
          <w:sz w:val="21"/>
          <w:szCs w:val="21"/>
          <w:shd w:val="clear" w:color="auto" w:fill="FFFFFF"/>
          <w:lang w:eastAsia="ru-RU"/>
        </w:rPr>
        <w:t>этрапов</w:t>
      </w:r>
      <w:proofErr w:type="spellEnd"/>
      <w:r w:rsidRPr="00660A5D">
        <w:rPr>
          <w:rFonts w:ascii="Trebuchet MS" w:eastAsia="Times New Roman" w:hAnsi="Trebuchet MS" w:cs="Times New Roman"/>
          <w:sz w:val="21"/>
          <w:szCs w:val="21"/>
          <w:shd w:val="clear" w:color="auto" w:fill="FFFFFF"/>
          <w:lang w:eastAsia="ru-RU"/>
        </w:rPr>
        <w:t xml:space="preserve">, городов с правами </w:t>
      </w:r>
      <w:proofErr w:type="spellStart"/>
      <w:r w:rsidRPr="00660A5D">
        <w:rPr>
          <w:rFonts w:ascii="Trebuchet MS" w:eastAsia="Times New Roman" w:hAnsi="Trebuchet MS" w:cs="Times New Roman"/>
          <w:sz w:val="21"/>
          <w:szCs w:val="21"/>
          <w:shd w:val="clear" w:color="auto" w:fill="FFFFFF"/>
          <w:lang w:eastAsia="ru-RU"/>
        </w:rPr>
        <w:t>этрапа</w:t>
      </w:r>
      <w:proofErr w:type="spellEnd"/>
      <w:r w:rsidRPr="00660A5D">
        <w:rPr>
          <w:rFonts w:ascii="Trebuchet MS" w:eastAsia="Times New Roman" w:hAnsi="Trebuchet MS" w:cs="Times New Roman"/>
          <w:sz w:val="21"/>
          <w:szCs w:val="21"/>
          <w:shd w:val="clear" w:color="auto" w:fill="FFFFFF"/>
          <w:lang w:eastAsia="ru-RU"/>
        </w:rPr>
        <w:t xml:space="preserve"> вправе участвовать в заседаниях органов местной исполнительной власти и местного самоуправления, а военные и специализированные прокуроры вправе участвовать в проводимых заседаниях в пределах территорий своего надзора.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lastRenderedPageBreak/>
        <w:t>3. Прокурор, его заместитель, а также по их поручению другие прокуроры имеют право участвовать в рассмотрении внесённых ими представлений и протестов органами государственного управления, местного самоуправления, предприятиями, учреждениями, организациями независимо от форм собственности, а также общественными объединениями.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13. Участие прокурора в деятельности по совершенствованию законодательства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При установлении в процессе </w:t>
      </w:r>
      <w:proofErr w:type="gramStart"/>
      <w:r w:rsidRPr="00660A5D">
        <w:rPr>
          <w:rFonts w:ascii="Trebuchet MS" w:eastAsia="Times New Roman" w:hAnsi="Trebuchet MS" w:cs="Times New Roman"/>
          <w:sz w:val="21"/>
          <w:szCs w:val="21"/>
          <w:shd w:val="clear" w:color="auto" w:fill="FFFFFF"/>
          <w:lang w:eastAsia="ru-RU"/>
        </w:rPr>
        <w:t>осуществления прокурорского надзора необходимости совершенствования законов</w:t>
      </w:r>
      <w:proofErr w:type="gramEnd"/>
      <w:r w:rsidRPr="00660A5D">
        <w:rPr>
          <w:rFonts w:ascii="Trebuchet MS" w:eastAsia="Times New Roman" w:hAnsi="Trebuchet MS" w:cs="Times New Roman"/>
          <w:sz w:val="21"/>
          <w:szCs w:val="21"/>
          <w:shd w:val="clear" w:color="auto" w:fill="FFFFFF"/>
          <w:lang w:eastAsia="ru-RU"/>
        </w:rPr>
        <w:t xml:space="preserve"> и других нормативных правовых актов Туркменистана Генеральный прокурор имеет право вносить в органы и должностным лицам, обладающим правом законодательной инициативы, предложения об изменении, дополнении, отмене или о принятии новых законов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b/>
          <w:bCs/>
          <w:sz w:val="21"/>
          <w:szCs w:val="21"/>
          <w:shd w:val="clear" w:color="auto" w:fill="FFFFFF"/>
          <w:lang w:eastAsia="ru-RU"/>
        </w:rPr>
      </w:pPr>
      <w:r w:rsidRPr="00660A5D">
        <w:rPr>
          <w:rFonts w:ascii="Trebuchet MS" w:eastAsia="Times New Roman" w:hAnsi="Trebuchet MS" w:cs="Times New Roman"/>
          <w:b/>
          <w:bCs/>
          <w:sz w:val="21"/>
          <w:szCs w:val="21"/>
          <w:shd w:val="clear" w:color="auto" w:fill="FFFFFF"/>
          <w:lang w:eastAsia="ru-RU"/>
        </w:rPr>
        <w:t>Раздел II. СИСТЕМА И ОРГАНИЗАЦИЯ ОРГАНОВ ПРОКУРАТУРЫ </w:t>
      </w:r>
    </w:p>
    <w:p w:rsidR="00660A5D" w:rsidRPr="00660A5D" w:rsidRDefault="00660A5D" w:rsidP="00660A5D">
      <w:pPr>
        <w:rPr>
          <w:rFonts w:ascii="Trebuchet MS" w:eastAsia="Times New Roman" w:hAnsi="Trebuchet MS" w:cs="Times New Roman"/>
          <w:b/>
          <w:bCs/>
          <w:sz w:val="21"/>
          <w:szCs w:val="21"/>
          <w:shd w:val="clear" w:color="auto" w:fill="FFFFFF"/>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14. Система органов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Единую централизованную систему органов прокуратуры Туркменистана возглавляет Генеральный прокурор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2. Система органов прокуратуры состоит </w:t>
      </w:r>
      <w:proofErr w:type="gramStart"/>
      <w:r w:rsidRPr="00660A5D">
        <w:rPr>
          <w:rFonts w:ascii="Trebuchet MS" w:eastAsia="Times New Roman" w:hAnsi="Trebuchet MS" w:cs="Times New Roman"/>
          <w:sz w:val="21"/>
          <w:szCs w:val="21"/>
          <w:shd w:val="clear" w:color="auto" w:fill="FFFFFF"/>
          <w:lang w:eastAsia="ru-RU"/>
        </w:rPr>
        <w:t>из</w:t>
      </w:r>
      <w:proofErr w:type="gramEnd"/>
      <w:r w:rsidRPr="00660A5D">
        <w:rPr>
          <w:rFonts w:ascii="Trebuchet MS" w:eastAsia="Times New Roman" w:hAnsi="Trebuchet MS" w:cs="Times New Roman"/>
          <w:sz w:val="21"/>
          <w:szCs w:val="21"/>
          <w:shd w:val="clear" w:color="auto" w:fill="FFFFFF"/>
          <w:lang w:eastAsia="ru-RU"/>
        </w:rPr>
        <w:t>: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Генеральной прокуратуры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2) прокуратур </w:t>
      </w:r>
      <w:proofErr w:type="spellStart"/>
      <w:r w:rsidRPr="00660A5D">
        <w:rPr>
          <w:rFonts w:ascii="Trebuchet MS" w:eastAsia="Times New Roman" w:hAnsi="Trebuchet MS" w:cs="Times New Roman"/>
          <w:sz w:val="21"/>
          <w:szCs w:val="21"/>
          <w:shd w:val="clear" w:color="auto" w:fill="FFFFFF"/>
          <w:lang w:eastAsia="ru-RU"/>
        </w:rPr>
        <w:t>велаятов</w:t>
      </w:r>
      <w:proofErr w:type="spellEnd"/>
      <w:r w:rsidRPr="00660A5D">
        <w:rPr>
          <w:rFonts w:ascii="Trebuchet MS" w:eastAsia="Times New Roman" w:hAnsi="Trebuchet MS" w:cs="Times New Roman"/>
          <w:sz w:val="21"/>
          <w:szCs w:val="21"/>
          <w:shd w:val="clear" w:color="auto" w:fill="FFFFFF"/>
          <w:lang w:eastAsia="ru-RU"/>
        </w:rPr>
        <w:t xml:space="preserve"> и городов с правами </w:t>
      </w:r>
      <w:proofErr w:type="spellStart"/>
      <w:r w:rsidRPr="00660A5D">
        <w:rPr>
          <w:rFonts w:ascii="Trebuchet MS" w:eastAsia="Times New Roman" w:hAnsi="Trebuchet MS" w:cs="Times New Roman"/>
          <w:sz w:val="21"/>
          <w:szCs w:val="21"/>
          <w:shd w:val="clear" w:color="auto" w:fill="FFFFFF"/>
          <w:lang w:eastAsia="ru-RU"/>
        </w:rPr>
        <w:t>велаята</w:t>
      </w:r>
      <w:proofErr w:type="spellEnd"/>
      <w:r w:rsidRPr="00660A5D">
        <w:rPr>
          <w:rFonts w:ascii="Trebuchet MS" w:eastAsia="Times New Roman" w:hAnsi="Trebuchet MS" w:cs="Times New Roman"/>
          <w:sz w:val="21"/>
          <w:szCs w:val="21"/>
          <w:shd w:val="clear" w:color="auto" w:fill="FFFFFF"/>
          <w:lang w:eastAsia="ru-RU"/>
        </w:rPr>
        <w:t>;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3) прокуратур </w:t>
      </w:r>
      <w:proofErr w:type="spellStart"/>
      <w:r w:rsidRPr="00660A5D">
        <w:rPr>
          <w:rFonts w:ascii="Trebuchet MS" w:eastAsia="Times New Roman" w:hAnsi="Trebuchet MS" w:cs="Times New Roman"/>
          <w:sz w:val="21"/>
          <w:szCs w:val="21"/>
          <w:shd w:val="clear" w:color="auto" w:fill="FFFFFF"/>
          <w:lang w:eastAsia="ru-RU"/>
        </w:rPr>
        <w:t>этрапов</w:t>
      </w:r>
      <w:proofErr w:type="spellEnd"/>
      <w:r w:rsidRPr="00660A5D">
        <w:rPr>
          <w:rFonts w:ascii="Trebuchet MS" w:eastAsia="Times New Roman" w:hAnsi="Trebuchet MS" w:cs="Times New Roman"/>
          <w:sz w:val="21"/>
          <w:szCs w:val="21"/>
          <w:shd w:val="clear" w:color="auto" w:fill="FFFFFF"/>
          <w:lang w:eastAsia="ru-RU"/>
        </w:rPr>
        <w:t xml:space="preserve"> и городов с правами </w:t>
      </w:r>
      <w:proofErr w:type="spellStart"/>
      <w:r w:rsidRPr="00660A5D">
        <w:rPr>
          <w:rFonts w:ascii="Trebuchet MS" w:eastAsia="Times New Roman" w:hAnsi="Trebuchet MS" w:cs="Times New Roman"/>
          <w:sz w:val="21"/>
          <w:szCs w:val="21"/>
          <w:shd w:val="clear" w:color="auto" w:fill="FFFFFF"/>
          <w:lang w:eastAsia="ru-RU"/>
        </w:rPr>
        <w:t>этрапа</w:t>
      </w:r>
      <w:proofErr w:type="spellEnd"/>
      <w:r w:rsidRPr="00660A5D">
        <w:rPr>
          <w:rFonts w:ascii="Trebuchet MS" w:eastAsia="Times New Roman" w:hAnsi="Trebuchet MS" w:cs="Times New Roman"/>
          <w:sz w:val="21"/>
          <w:szCs w:val="21"/>
          <w:shd w:val="clear" w:color="auto" w:fill="FFFFFF"/>
          <w:lang w:eastAsia="ru-RU"/>
        </w:rPr>
        <w:t>;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4) военных прокуратур;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5) специализированных прокуратур.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3. Образование, реорганизация и ликвидация территориальных органов прокуратуры в установленном порядке осуществляются Президентом Туркменистана по предложению Генерального прокурора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15. Назначение на должность и освобождение от должности Генерального прокурора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В соответствии с Конституцией Туркменистана Генеральный прокурор Туркменистана назначается на должность и освобождается от должности Президентом Туркменистана с согласия Меджлиса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Генеральный прокурор Туркменистана может быть освобождён от должности в случаях истечения срока полномочий, совершения им проступка, несовместимого с исполнением полномочий прокурора, в связи с невозможностью исполнения служебных обязанностей по состоянию здоровья, в связи с переходом на другую работу либо по собственному желанию.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16. Назначение на должность и освобождение от должности прокуроров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1. Заместители Генерального прокурора Туркменистана, прокуроры </w:t>
      </w:r>
      <w:proofErr w:type="spellStart"/>
      <w:r w:rsidRPr="00660A5D">
        <w:rPr>
          <w:rFonts w:ascii="Trebuchet MS" w:eastAsia="Times New Roman" w:hAnsi="Trebuchet MS" w:cs="Times New Roman"/>
          <w:sz w:val="21"/>
          <w:szCs w:val="21"/>
          <w:shd w:val="clear" w:color="auto" w:fill="FFFFFF"/>
          <w:lang w:eastAsia="ru-RU"/>
        </w:rPr>
        <w:t>велаятов</w:t>
      </w:r>
      <w:proofErr w:type="spellEnd"/>
      <w:r w:rsidRPr="00660A5D">
        <w:rPr>
          <w:rFonts w:ascii="Trebuchet MS" w:eastAsia="Times New Roman" w:hAnsi="Trebuchet MS" w:cs="Times New Roman"/>
          <w:sz w:val="21"/>
          <w:szCs w:val="21"/>
          <w:shd w:val="clear" w:color="auto" w:fill="FFFFFF"/>
          <w:lang w:eastAsia="ru-RU"/>
        </w:rPr>
        <w:t xml:space="preserve"> и городов с правами </w:t>
      </w:r>
      <w:proofErr w:type="spellStart"/>
      <w:r w:rsidRPr="00660A5D">
        <w:rPr>
          <w:rFonts w:ascii="Trebuchet MS" w:eastAsia="Times New Roman" w:hAnsi="Trebuchet MS" w:cs="Times New Roman"/>
          <w:sz w:val="21"/>
          <w:szCs w:val="21"/>
          <w:shd w:val="clear" w:color="auto" w:fill="FFFFFF"/>
          <w:lang w:eastAsia="ru-RU"/>
        </w:rPr>
        <w:t>велаята</w:t>
      </w:r>
      <w:proofErr w:type="spellEnd"/>
      <w:r w:rsidRPr="00660A5D">
        <w:rPr>
          <w:rFonts w:ascii="Trebuchet MS" w:eastAsia="Times New Roman" w:hAnsi="Trebuchet MS" w:cs="Times New Roman"/>
          <w:sz w:val="21"/>
          <w:szCs w:val="21"/>
          <w:shd w:val="clear" w:color="auto" w:fill="FFFFFF"/>
          <w:lang w:eastAsia="ru-RU"/>
        </w:rPr>
        <w:t xml:space="preserve">, их заместители, а также прокуроры </w:t>
      </w:r>
      <w:proofErr w:type="spellStart"/>
      <w:r w:rsidRPr="00660A5D">
        <w:rPr>
          <w:rFonts w:ascii="Trebuchet MS" w:eastAsia="Times New Roman" w:hAnsi="Trebuchet MS" w:cs="Times New Roman"/>
          <w:sz w:val="21"/>
          <w:szCs w:val="21"/>
          <w:shd w:val="clear" w:color="auto" w:fill="FFFFFF"/>
          <w:lang w:eastAsia="ru-RU"/>
        </w:rPr>
        <w:t>этрапов</w:t>
      </w:r>
      <w:proofErr w:type="spellEnd"/>
      <w:r w:rsidRPr="00660A5D">
        <w:rPr>
          <w:rFonts w:ascii="Trebuchet MS" w:eastAsia="Times New Roman" w:hAnsi="Trebuchet MS" w:cs="Times New Roman"/>
          <w:sz w:val="21"/>
          <w:szCs w:val="21"/>
          <w:shd w:val="clear" w:color="auto" w:fill="FFFFFF"/>
          <w:lang w:eastAsia="ru-RU"/>
        </w:rPr>
        <w:t xml:space="preserve"> и городов с правами </w:t>
      </w:r>
      <w:proofErr w:type="spellStart"/>
      <w:r w:rsidRPr="00660A5D">
        <w:rPr>
          <w:rFonts w:ascii="Trebuchet MS" w:eastAsia="Times New Roman" w:hAnsi="Trebuchet MS" w:cs="Times New Roman"/>
          <w:sz w:val="21"/>
          <w:szCs w:val="21"/>
          <w:shd w:val="clear" w:color="auto" w:fill="FFFFFF"/>
          <w:lang w:eastAsia="ru-RU"/>
        </w:rPr>
        <w:t>этрапа</w:t>
      </w:r>
      <w:proofErr w:type="spellEnd"/>
      <w:r w:rsidRPr="00660A5D">
        <w:rPr>
          <w:rFonts w:ascii="Trebuchet MS" w:eastAsia="Times New Roman" w:hAnsi="Trebuchet MS" w:cs="Times New Roman"/>
          <w:sz w:val="21"/>
          <w:szCs w:val="21"/>
          <w:shd w:val="clear" w:color="auto" w:fill="FFFFFF"/>
          <w:lang w:eastAsia="ru-RU"/>
        </w:rPr>
        <w:t>, военные и специализированные прокуроры назначаются на должность и освобождаются от должности Президентом Туркменистана по предложению Генерального прокурора Туркменистана. Информация об их назначении на должность и освобождении от должности обнародуется через средства массовой информации.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lastRenderedPageBreak/>
        <w:t>2. Освобождение от занимаемой должности государственных должностных лиц, указанных в части первой настоящей статьи, допускается по следующим основаниям: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в связи с истечением срока полномочий;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в случае совершения ими проступка, несовместимого с исполнением полномочий прокурора;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3) в случае ненадлежащего исполнения служебных обязанностей;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4) по результатам аттестации;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5) по состоянию здоровья;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6) в связи с переводом на другую работу;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7) по собственному желанию;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8) в связи с прекращением гражданства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9) по другим основаниям, предусмотренным трудовым законодательством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17. Сроки полномочий прокуроров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Генеральный прокурор Туркменистана и его заместители, прокуроры </w:t>
      </w:r>
      <w:proofErr w:type="spellStart"/>
      <w:r w:rsidRPr="00660A5D">
        <w:rPr>
          <w:rFonts w:ascii="Trebuchet MS" w:eastAsia="Times New Roman" w:hAnsi="Trebuchet MS" w:cs="Times New Roman"/>
          <w:sz w:val="21"/>
          <w:szCs w:val="21"/>
          <w:shd w:val="clear" w:color="auto" w:fill="FFFFFF"/>
          <w:lang w:eastAsia="ru-RU"/>
        </w:rPr>
        <w:t>велаятов</w:t>
      </w:r>
      <w:proofErr w:type="spellEnd"/>
      <w:r w:rsidRPr="00660A5D">
        <w:rPr>
          <w:rFonts w:ascii="Trebuchet MS" w:eastAsia="Times New Roman" w:hAnsi="Trebuchet MS" w:cs="Times New Roman"/>
          <w:sz w:val="21"/>
          <w:szCs w:val="21"/>
          <w:shd w:val="clear" w:color="auto" w:fill="FFFFFF"/>
          <w:lang w:eastAsia="ru-RU"/>
        </w:rPr>
        <w:t xml:space="preserve"> и городов с правами </w:t>
      </w:r>
      <w:proofErr w:type="spellStart"/>
      <w:r w:rsidRPr="00660A5D">
        <w:rPr>
          <w:rFonts w:ascii="Trebuchet MS" w:eastAsia="Times New Roman" w:hAnsi="Trebuchet MS" w:cs="Times New Roman"/>
          <w:sz w:val="21"/>
          <w:szCs w:val="21"/>
          <w:shd w:val="clear" w:color="auto" w:fill="FFFFFF"/>
          <w:lang w:eastAsia="ru-RU"/>
        </w:rPr>
        <w:t>велаята</w:t>
      </w:r>
      <w:proofErr w:type="spellEnd"/>
      <w:r w:rsidRPr="00660A5D">
        <w:rPr>
          <w:rFonts w:ascii="Trebuchet MS" w:eastAsia="Times New Roman" w:hAnsi="Trebuchet MS" w:cs="Times New Roman"/>
          <w:sz w:val="21"/>
          <w:szCs w:val="21"/>
          <w:shd w:val="clear" w:color="auto" w:fill="FFFFFF"/>
          <w:lang w:eastAsia="ru-RU"/>
        </w:rPr>
        <w:t xml:space="preserve">, и их заместители, прокуроры </w:t>
      </w:r>
      <w:proofErr w:type="spellStart"/>
      <w:r w:rsidRPr="00660A5D">
        <w:rPr>
          <w:rFonts w:ascii="Trebuchet MS" w:eastAsia="Times New Roman" w:hAnsi="Trebuchet MS" w:cs="Times New Roman"/>
          <w:sz w:val="21"/>
          <w:szCs w:val="21"/>
          <w:shd w:val="clear" w:color="auto" w:fill="FFFFFF"/>
          <w:lang w:eastAsia="ru-RU"/>
        </w:rPr>
        <w:t>этрапов</w:t>
      </w:r>
      <w:proofErr w:type="spellEnd"/>
      <w:r w:rsidRPr="00660A5D">
        <w:rPr>
          <w:rFonts w:ascii="Trebuchet MS" w:eastAsia="Times New Roman" w:hAnsi="Trebuchet MS" w:cs="Times New Roman"/>
          <w:sz w:val="21"/>
          <w:szCs w:val="21"/>
          <w:shd w:val="clear" w:color="auto" w:fill="FFFFFF"/>
          <w:lang w:eastAsia="ru-RU"/>
        </w:rPr>
        <w:t xml:space="preserve"> и городов с правами </w:t>
      </w:r>
      <w:proofErr w:type="spellStart"/>
      <w:r w:rsidRPr="00660A5D">
        <w:rPr>
          <w:rFonts w:ascii="Trebuchet MS" w:eastAsia="Times New Roman" w:hAnsi="Trebuchet MS" w:cs="Times New Roman"/>
          <w:sz w:val="21"/>
          <w:szCs w:val="21"/>
          <w:shd w:val="clear" w:color="auto" w:fill="FFFFFF"/>
          <w:lang w:eastAsia="ru-RU"/>
        </w:rPr>
        <w:t>этрапа</w:t>
      </w:r>
      <w:proofErr w:type="spellEnd"/>
      <w:r w:rsidRPr="00660A5D">
        <w:rPr>
          <w:rFonts w:ascii="Trebuchet MS" w:eastAsia="Times New Roman" w:hAnsi="Trebuchet MS" w:cs="Times New Roman"/>
          <w:sz w:val="21"/>
          <w:szCs w:val="21"/>
          <w:shd w:val="clear" w:color="auto" w:fill="FFFFFF"/>
          <w:lang w:eastAsia="ru-RU"/>
        </w:rPr>
        <w:t>, прокуроры военных и специализированных прокуратур назначаются на пятилетний срок и не могут занимать свою должность более двух сроков подряд.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18. Генеральная прокуратура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Генеральную прокуратуру Туркменистана возглавляет Генеральный прокурор Туркменистана, который имеет заместителей, старших помощников и помощников. Распределение обязанностей между заместителями осуществляется Генеральным прокурором.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Основные вопросы организации и деятельности прокуратуры рассматриваются коллегией Генеральной прокуратуры. Коллегия является консультативным органом.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3. Структуру Генеральной прокуратуры составляют главные управления, управления и отделы. Начальники главных управлений, управлений и отделов являются старшими помощниками, а их заместители и начальники отделов управлений - помощниками Генерального прокурора.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4. Генеральный прокурор Туркменистана имеет старших помощников и помощников по надзору по отдельным направлениям и особым поручениям, статус которых соответствует статусу начальников главных управлений и управлений и их заместителей, начальников отделов соответственно.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5. В Генеральной прокуратуре действует Научно-методический Совет для рассмотрения вопросов, связанных с деятельностью органов прокуратуры по совершенствованию законов Туркменистана. Положение о Научно-методическом Совете и его состав утверждаются Генеральным прокурором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 xml:space="preserve">Статья 19. Прокуратуры </w:t>
      </w:r>
      <w:proofErr w:type="spellStart"/>
      <w:r w:rsidRPr="00660A5D">
        <w:rPr>
          <w:rFonts w:ascii="Trebuchet MS" w:eastAsia="Times New Roman" w:hAnsi="Trebuchet MS" w:cs="Times New Roman"/>
          <w:b/>
          <w:bCs/>
          <w:sz w:val="21"/>
          <w:szCs w:val="21"/>
          <w:shd w:val="clear" w:color="auto" w:fill="FFFFFF"/>
          <w:lang w:eastAsia="ru-RU"/>
        </w:rPr>
        <w:t>велаятов</w:t>
      </w:r>
      <w:proofErr w:type="spellEnd"/>
      <w:r w:rsidRPr="00660A5D">
        <w:rPr>
          <w:rFonts w:ascii="Trebuchet MS" w:eastAsia="Times New Roman" w:hAnsi="Trebuchet MS" w:cs="Times New Roman"/>
          <w:b/>
          <w:bCs/>
          <w:sz w:val="21"/>
          <w:szCs w:val="21"/>
          <w:shd w:val="clear" w:color="auto" w:fill="FFFFFF"/>
          <w:lang w:eastAsia="ru-RU"/>
        </w:rPr>
        <w:t xml:space="preserve"> и городов с правами </w:t>
      </w:r>
      <w:proofErr w:type="spellStart"/>
      <w:r w:rsidRPr="00660A5D">
        <w:rPr>
          <w:rFonts w:ascii="Trebuchet MS" w:eastAsia="Times New Roman" w:hAnsi="Trebuchet MS" w:cs="Times New Roman"/>
          <w:b/>
          <w:bCs/>
          <w:sz w:val="21"/>
          <w:szCs w:val="21"/>
          <w:shd w:val="clear" w:color="auto" w:fill="FFFFFF"/>
          <w:lang w:eastAsia="ru-RU"/>
        </w:rPr>
        <w:t>велаята</w:t>
      </w:r>
      <w:proofErr w:type="spellEnd"/>
      <w:r w:rsidRPr="00660A5D">
        <w:rPr>
          <w:rFonts w:ascii="Trebuchet MS" w:eastAsia="Times New Roman" w:hAnsi="Trebuchet MS" w:cs="Times New Roman"/>
          <w:b/>
          <w:bCs/>
          <w:sz w:val="21"/>
          <w:szCs w:val="21"/>
          <w:shd w:val="clear" w:color="auto" w:fill="FFFFFF"/>
          <w:lang w:eastAsia="ru-RU"/>
        </w:rPr>
        <w:t>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1. Прокуроры </w:t>
      </w:r>
      <w:proofErr w:type="spellStart"/>
      <w:r w:rsidRPr="00660A5D">
        <w:rPr>
          <w:rFonts w:ascii="Trebuchet MS" w:eastAsia="Times New Roman" w:hAnsi="Trebuchet MS" w:cs="Times New Roman"/>
          <w:sz w:val="21"/>
          <w:szCs w:val="21"/>
          <w:shd w:val="clear" w:color="auto" w:fill="FFFFFF"/>
          <w:lang w:eastAsia="ru-RU"/>
        </w:rPr>
        <w:t>велаятов</w:t>
      </w:r>
      <w:proofErr w:type="spellEnd"/>
      <w:r w:rsidRPr="00660A5D">
        <w:rPr>
          <w:rFonts w:ascii="Trebuchet MS" w:eastAsia="Times New Roman" w:hAnsi="Trebuchet MS" w:cs="Times New Roman"/>
          <w:sz w:val="21"/>
          <w:szCs w:val="21"/>
          <w:shd w:val="clear" w:color="auto" w:fill="FFFFFF"/>
          <w:lang w:eastAsia="ru-RU"/>
        </w:rPr>
        <w:t xml:space="preserve"> и городов с правами </w:t>
      </w:r>
      <w:proofErr w:type="spellStart"/>
      <w:r w:rsidRPr="00660A5D">
        <w:rPr>
          <w:rFonts w:ascii="Trebuchet MS" w:eastAsia="Times New Roman" w:hAnsi="Trebuchet MS" w:cs="Times New Roman"/>
          <w:sz w:val="21"/>
          <w:szCs w:val="21"/>
          <w:shd w:val="clear" w:color="auto" w:fill="FFFFFF"/>
          <w:lang w:eastAsia="ru-RU"/>
        </w:rPr>
        <w:t>велаята</w:t>
      </w:r>
      <w:proofErr w:type="spellEnd"/>
      <w:r w:rsidRPr="00660A5D">
        <w:rPr>
          <w:rFonts w:ascii="Trebuchet MS" w:eastAsia="Times New Roman" w:hAnsi="Trebuchet MS" w:cs="Times New Roman"/>
          <w:sz w:val="21"/>
          <w:szCs w:val="21"/>
          <w:shd w:val="clear" w:color="auto" w:fill="FFFFFF"/>
          <w:lang w:eastAsia="ru-RU"/>
        </w:rPr>
        <w:t xml:space="preserve"> возглавляют соответствующие прокуратуры, в которых устанавливаются должности заместителей, старших помощников и помощников прокуроров.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2. В прокуратурах </w:t>
      </w:r>
      <w:proofErr w:type="spellStart"/>
      <w:r w:rsidRPr="00660A5D">
        <w:rPr>
          <w:rFonts w:ascii="Trebuchet MS" w:eastAsia="Times New Roman" w:hAnsi="Trebuchet MS" w:cs="Times New Roman"/>
          <w:sz w:val="21"/>
          <w:szCs w:val="21"/>
          <w:shd w:val="clear" w:color="auto" w:fill="FFFFFF"/>
          <w:lang w:eastAsia="ru-RU"/>
        </w:rPr>
        <w:t>велаятов</w:t>
      </w:r>
      <w:proofErr w:type="spellEnd"/>
      <w:r w:rsidRPr="00660A5D">
        <w:rPr>
          <w:rFonts w:ascii="Trebuchet MS" w:eastAsia="Times New Roman" w:hAnsi="Trebuchet MS" w:cs="Times New Roman"/>
          <w:sz w:val="21"/>
          <w:szCs w:val="21"/>
          <w:shd w:val="clear" w:color="auto" w:fill="FFFFFF"/>
          <w:lang w:eastAsia="ru-RU"/>
        </w:rPr>
        <w:t xml:space="preserve"> и, городов с правами </w:t>
      </w:r>
      <w:proofErr w:type="spellStart"/>
      <w:r w:rsidRPr="00660A5D">
        <w:rPr>
          <w:rFonts w:ascii="Trebuchet MS" w:eastAsia="Times New Roman" w:hAnsi="Trebuchet MS" w:cs="Times New Roman"/>
          <w:sz w:val="21"/>
          <w:szCs w:val="21"/>
          <w:shd w:val="clear" w:color="auto" w:fill="FFFFFF"/>
          <w:lang w:eastAsia="ru-RU"/>
        </w:rPr>
        <w:t>велаята</w:t>
      </w:r>
      <w:proofErr w:type="spellEnd"/>
      <w:r w:rsidRPr="00660A5D">
        <w:rPr>
          <w:rFonts w:ascii="Trebuchet MS" w:eastAsia="Times New Roman" w:hAnsi="Trebuchet MS" w:cs="Times New Roman"/>
          <w:sz w:val="21"/>
          <w:szCs w:val="21"/>
          <w:shd w:val="clear" w:color="auto" w:fill="FFFFFF"/>
          <w:lang w:eastAsia="ru-RU"/>
        </w:rPr>
        <w:t xml:space="preserve"> создаются коллегии, которые являются консультативными органами.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3. В прокуратурах </w:t>
      </w:r>
      <w:proofErr w:type="spellStart"/>
      <w:r w:rsidRPr="00660A5D">
        <w:rPr>
          <w:rFonts w:ascii="Trebuchet MS" w:eastAsia="Times New Roman" w:hAnsi="Trebuchet MS" w:cs="Times New Roman"/>
          <w:sz w:val="21"/>
          <w:szCs w:val="21"/>
          <w:shd w:val="clear" w:color="auto" w:fill="FFFFFF"/>
          <w:lang w:eastAsia="ru-RU"/>
        </w:rPr>
        <w:t>велаятов</w:t>
      </w:r>
      <w:proofErr w:type="spellEnd"/>
      <w:r w:rsidRPr="00660A5D">
        <w:rPr>
          <w:rFonts w:ascii="Trebuchet MS" w:eastAsia="Times New Roman" w:hAnsi="Trebuchet MS" w:cs="Times New Roman"/>
          <w:sz w:val="21"/>
          <w:szCs w:val="21"/>
          <w:shd w:val="clear" w:color="auto" w:fill="FFFFFF"/>
          <w:lang w:eastAsia="ru-RU"/>
        </w:rPr>
        <w:t xml:space="preserve"> и городов с правами </w:t>
      </w:r>
      <w:proofErr w:type="spellStart"/>
      <w:r w:rsidRPr="00660A5D">
        <w:rPr>
          <w:rFonts w:ascii="Trebuchet MS" w:eastAsia="Times New Roman" w:hAnsi="Trebuchet MS" w:cs="Times New Roman"/>
          <w:sz w:val="21"/>
          <w:szCs w:val="21"/>
          <w:shd w:val="clear" w:color="auto" w:fill="FFFFFF"/>
          <w:lang w:eastAsia="ru-RU"/>
        </w:rPr>
        <w:t>велаята</w:t>
      </w:r>
      <w:proofErr w:type="spellEnd"/>
      <w:r w:rsidRPr="00660A5D">
        <w:rPr>
          <w:rFonts w:ascii="Trebuchet MS" w:eastAsia="Times New Roman" w:hAnsi="Trebuchet MS" w:cs="Times New Roman"/>
          <w:sz w:val="21"/>
          <w:szCs w:val="21"/>
          <w:shd w:val="clear" w:color="auto" w:fill="FFFFFF"/>
          <w:lang w:eastAsia="ru-RU"/>
        </w:rPr>
        <w:t xml:space="preserve"> создаются главные отделы и отделы. Начальники главных отделов и отделов являются старшими помощниками, а их заместители и прокуроры отделов - помощниками соответствующих прокуроров.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 xml:space="preserve">Статья 20. Прокуратуры </w:t>
      </w:r>
      <w:proofErr w:type="spellStart"/>
      <w:r w:rsidRPr="00660A5D">
        <w:rPr>
          <w:rFonts w:ascii="Trebuchet MS" w:eastAsia="Times New Roman" w:hAnsi="Trebuchet MS" w:cs="Times New Roman"/>
          <w:b/>
          <w:bCs/>
          <w:sz w:val="21"/>
          <w:szCs w:val="21"/>
          <w:shd w:val="clear" w:color="auto" w:fill="FFFFFF"/>
          <w:lang w:eastAsia="ru-RU"/>
        </w:rPr>
        <w:t>этрапов</w:t>
      </w:r>
      <w:proofErr w:type="spellEnd"/>
      <w:r w:rsidRPr="00660A5D">
        <w:rPr>
          <w:rFonts w:ascii="Trebuchet MS" w:eastAsia="Times New Roman" w:hAnsi="Trebuchet MS" w:cs="Times New Roman"/>
          <w:b/>
          <w:bCs/>
          <w:sz w:val="21"/>
          <w:szCs w:val="21"/>
          <w:shd w:val="clear" w:color="auto" w:fill="FFFFFF"/>
          <w:lang w:eastAsia="ru-RU"/>
        </w:rPr>
        <w:t xml:space="preserve"> и городов с правами </w:t>
      </w:r>
      <w:proofErr w:type="spellStart"/>
      <w:r w:rsidRPr="00660A5D">
        <w:rPr>
          <w:rFonts w:ascii="Trebuchet MS" w:eastAsia="Times New Roman" w:hAnsi="Trebuchet MS" w:cs="Times New Roman"/>
          <w:b/>
          <w:bCs/>
          <w:sz w:val="21"/>
          <w:szCs w:val="21"/>
          <w:shd w:val="clear" w:color="auto" w:fill="FFFFFF"/>
          <w:lang w:eastAsia="ru-RU"/>
        </w:rPr>
        <w:t>этрапа</w:t>
      </w:r>
      <w:proofErr w:type="spellEnd"/>
      <w:r w:rsidRPr="00660A5D">
        <w:rPr>
          <w:rFonts w:ascii="Trebuchet MS" w:eastAsia="Times New Roman" w:hAnsi="Trebuchet MS" w:cs="Times New Roman"/>
          <w:b/>
          <w:bCs/>
          <w:sz w:val="21"/>
          <w:szCs w:val="21"/>
          <w:shd w:val="clear" w:color="auto" w:fill="FFFFFF"/>
          <w:lang w:eastAsia="ru-RU"/>
        </w:rPr>
        <w:t>, военные и специализированные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Прокуратуры </w:t>
      </w:r>
      <w:proofErr w:type="spellStart"/>
      <w:r w:rsidRPr="00660A5D">
        <w:rPr>
          <w:rFonts w:ascii="Trebuchet MS" w:eastAsia="Times New Roman" w:hAnsi="Trebuchet MS" w:cs="Times New Roman"/>
          <w:sz w:val="21"/>
          <w:szCs w:val="21"/>
          <w:shd w:val="clear" w:color="auto" w:fill="FFFFFF"/>
          <w:lang w:eastAsia="ru-RU"/>
        </w:rPr>
        <w:t>этрапов</w:t>
      </w:r>
      <w:proofErr w:type="spellEnd"/>
      <w:r w:rsidRPr="00660A5D">
        <w:rPr>
          <w:rFonts w:ascii="Trebuchet MS" w:eastAsia="Times New Roman" w:hAnsi="Trebuchet MS" w:cs="Times New Roman"/>
          <w:sz w:val="21"/>
          <w:szCs w:val="21"/>
          <w:shd w:val="clear" w:color="auto" w:fill="FFFFFF"/>
          <w:lang w:eastAsia="ru-RU"/>
        </w:rPr>
        <w:t xml:space="preserve"> и городов с правами </w:t>
      </w:r>
      <w:proofErr w:type="spellStart"/>
      <w:r w:rsidRPr="00660A5D">
        <w:rPr>
          <w:rFonts w:ascii="Trebuchet MS" w:eastAsia="Times New Roman" w:hAnsi="Trebuchet MS" w:cs="Times New Roman"/>
          <w:sz w:val="21"/>
          <w:szCs w:val="21"/>
          <w:shd w:val="clear" w:color="auto" w:fill="FFFFFF"/>
          <w:lang w:eastAsia="ru-RU"/>
        </w:rPr>
        <w:t>этрапа</w:t>
      </w:r>
      <w:proofErr w:type="spellEnd"/>
      <w:r w:rsidRPr="00660A5D">
        <w:rPr>
          <w:rFonts w:ascii="Trebuchet MS" w:eastAsia="Times New Roman" w:hAnsi="Trebuchet MS" w:cs="Times New Roman"/>
          <w:sz w:val="21"/>
          <w:szCs w:val="21"/>
          <w:shd w:val="clear" w:color="auto" w:fill="FFFFFF"/>
          <w:lang w:eastAsia="ru-RU"/>
        </w:rPr>
        <w:t>, военные и специализированные прокуратуры возглавляются соответствующими прокурорами. В указанных прокуратурах устанавливаются должности заместителей прокуроров, старших помощников, помощников прокуроров, старших следователей и следователей.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21. Следователи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1. При Генеральном прокуроре Туркменистана могут быть старшие следователи по особо важным делам, следователи по особо важным делам, а также старшие следователи. В прокуратурах </w:t>
      </w:r>
      <w:proofErr w:type="spellStart"/>
      <w:r w:rsidRPr="00660A5D">
        <w:rPr>
          <w:rFonts w:ascii="Trebuchet MS" w:eastAsia="Times New Roman" w:hAnsi="Trebuchet MS" w:cs="Times New Roman"/>
          <w:sz w:val="21"/>
          <w:szCs w:val="21"/>
          <w:shd w:val="clear" w:color="auto" w:fill="FFFFFF"/>
          <w:lang w:eastAsia="ru-RU"/>
        </w:rPr>
        <w:t>велаятов</w:t>
      </w:r>
      <w:proofErr w:type="spellEnd"/>
      <w:r w:rsidRPr="00660A5D">
        <w:rPr>
          <w:rFonts w:ascii="Trebuchet MS" w:eastAsia="Times New Roman" w:hAnsi="Trebuchet MS" w:cs="Times New Roman"/>
          <w:sz w:val="21"/>
          <w:szCs w:val="21"/>
          <w:shd w:val="clear" w:color="auto" w:fill="FFFFFF"/>
          <w:lang w:eastAsia="ru-RU"/>
        </w:rPr>
        <w:t xml:space="preserve"> и городов с правами </w:t>
      </w:r>
      <w:proofErr w:type="spellStart"/>
      <w:r w:rsidRPr="00660A5D">
        <w:rPr>
          <w:rFonts w:ascii="Trebuchet MS" w:eastAsia="Times New Roman" w:hAnsi="Trebuchet MS" w:cs="Times New Roman"/>
          <w:sz w:val="21"/>
          <w:szCs w:val="21"/>
          <w:shd w:val="clear" w:color="auto" w:fill="FFFFFF"/>
          <w:lang w:eastAsia="ru-RU"/>
        </w:rPr>
        <w:t>велаята</w:t>
      </w:r>
      <w:proofErr w:type="spellEnd"/>
      <w:r w:rsidRPr="00660A5D">
        <w:rPr>
          <w:rFonts w:ascii="Trebuchet MS" w:eastAsia="Times New Roman" w:hAnsi="Trebuchet MS" w:cs="Times New Roman"/>
          <w:sz w:val="21"/>
          <w:szCs w:val="21"/>
          <w:shd w:val="clear" w:color="auto" w:fill="FFFFFF"/>
          <w:lang w:eastAsia="ru-RU"/>
        </w:rPr>
        <w:t xml:space="preserve"> имеются следователи по особо важным делам, старшие следователи, в прокуратурах </w:t>
      </w:r>
      <w:proofErr w:type="spellStart"/>
      <w:r w:rsidRPr="00660A5D">
        <w:rPr>
          <w:rFonts w:ascii="Trebuchet MS" w:eastAsia="Times New Roman" w:hAnsi="Trebuchet MS" w:cs="Times New Roman"/>
          <w:sz w:val="21"/>
          <w:szCs w:val="21"/>
          <w:shd w:val="clear" w:color="auto" w:fill="FFFFFF"/>
          <w:lang w:eastAsia="ru-RU"/>
        </w:rPr>
        <w:t>этрапов</w:t>
      </w:r>
      <w:proofErr w:type="spellEnd"/>
      <w:r w:rsidRPr="00660A5D">
        <w:rPr>
          <w:rFonts w:ascii="Trebuchet MS" w:eastAsia="Times New Roman" w:hAnsi="Trebuchet MS" w:cs="Times New Roman"/>
          <w:sz w:val="21"/>
          <w:szCs w:val="21"/>
          <w:shd w:val="clear" w:color="auto" w:fill="FFFFFF"/>
          <w:lang w:eastAsia="ru-RU"/>
        </w:rPr>
        <w:t xml:space="preserve"> и городов с правами </w:t>
      </w:r>
      <w:proofErr w:type="spellStart"/>
      <w:r w:rsidRPr="00660A5D">
        <w:rPr>
          <w:rFonts w:ascii="Trebuchet MS" w:eastAsia="Times New Roman" w:hAnsi="Trebuchet MS" w:cs="Times New Roman"/>
          <w:sz w:val="21"/>
          <w:szCs w:val="21"/>
          <w:shd w:val="clear" w:color="auto" w:fill="FFFFFF"/>
          <w:lang w:eastAsia="ru-RU"/>
        </w:rPr>
        <w:t>этрапа</w:t>
      </w:r>
      <w:proofErr w:type="spellEnd"/>
      <w:r w:rsidRPr="00660A5D">
        <w:rPr>
          <w:rFonts w:ascii="Trebuchet MS" w:eastAsia="Times New Roman" w:hAnsi="Trebuchet MS" w:cs="Times New Roman"/>
          <w:sz w:val="21"/>
          <w:szCs w:val="21"/>
          <w:shd w:val="clear" w:color="auto" w:fill="FFFFFF"/>
          <w:lang w:eastAsia="ru-RU"/>
        </w:rPr>
        <w:t>, военных и специализированных прокуратурах - старшие следователи и следователи.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Следователи прокуратуры в соответствии с законодательством Туркменистана проводят проверку и предварительное следствие по делам, отнесённым к их компетенции, а также по другим делам, переданным им прокурором.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22. Полномочия Генерального прокурора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Генеральный прокурор Туркменистана непосредственно и через систему органов прокуратуры осуществляет надзор за точным и единообразным соблюдением законов и других нормативных правовых актов. Генеральный прокурор Туркменистана представляет Президенту Туркменистана отчёт о деятельности системы органов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Генеральный прокурор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1) осуществляет руководство органами прокуратуры, организует их работу, ведёт </w:t>
      </w:r>
      <w:proofErr w:type="gramStart"/>
      <w:r w:rsidRPr="00660A5D">
        <w:rPr>
          <w:rFonts w:ascii="Trebuchet MS" w:eastAsia="Times New Roman" w:hAnsi="Trebuchet MS" w:cs="Times New Roman"/>
          <w:sz w:val="21"/>
          <w:szCs w:val="21"/>
          <w:shd w:val="clear" w:color="auto" w:fill="FFFFFF"/>
          <w:lang w:eastAsia="ru-RU"/>
        </w:rPr>
        <w:t>контроль за</w:t>
      </w:r>
      <w:proofErr w:type="gramEnd"/>
      <w:r w:rsidRPr="00660A5D">
        <w:rPr>
          <w:rFonts w:ascii="Trebuchet MS" w:eastAsia="Times New Roman" w:hAnsi="Trebuchet MS" w:cs="Times New Roman"/>
          <w:sz w:val="21"/>
          <w:szCs w:val="21"/>
          <w:shd w:val="clear" w:color="auto" w:fill="FFFFFF"/>
          <w:lang w:eastAsia="ru-RU"/>
        </w:rPr>
        <w:t xml:space="preserve"> их деятельностью;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2) проводит работу по подбору, расстановке, аттестации и повышению </w:t>
      </w:r>
      <w:proofErr w:type="gramStart"/>
      <w:r w:rsidRPr="00660A5D">
        <w:rPr>
          <w:rFonts w:ascii="Trebuchet MS" w:eastAsia="Times New Roman" w:hAnsi="Trebuchet MS" w:cs="Times New Roman"/>
          <w:sz w:val="21"/>
          <w:szCs w:val="21"/>
          <w:shd w:val="clear" w:color="auto" w:fill="FFFFFF"/>
          <w:lang w:eastAsia="ru-RU"/>
        </w:rPr>
        <w:t>квалификации кадров работников органов прокуратуры</w:t>
      </w:r>
      <w:proofErr w:type="gramEnd"/>
      <w:r w:rsidRPr="00660A5D">
        <w:rPr>
          <w:rFonts w:ascii="Trebuchet MS" w:eastAsia="Times New Roman" w:hAnsi="Trebuchet MS" w:cs="Times New Roman"/>
          <w:sz w:val="21"/>
          <w:szCs w:val="21"/>
          <w:shd w:val="clear" w:color="auto" w:fill="FFFFFF"/>
          <w:lang w:eastAsia="ru-RU"/>
        </w:rPr>
        <w:t>;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3) осуществляет меры по совершенствованию стиля и методов, повышению эффективности деятельности органов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4) вносит предложение Президенту Туркменистана о назначении на должность и освобождении от должности, присвоении классных чинов и награждении государственными наградами Туркменистана работников органов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5) в установленном порядке назначает на должность и присваивает классные чины работникам органов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proofErr w:type="gramStart"/>
      <w:r w:rsidRPr="00660A5D">
        <w:rPr>
          <w:rFonts w:ascii="Trebuchet MS" w:eastAsia="Times New Roman" w:hAnsi="Trebuchet MS" w:cs="Times New Roman"/>
          <w:sz w:val="21"/>
          <w:szCs w:val="21"/>
          <w:shd w:val="clear" w:color="auto" w:fill="FFFFFF"/>
          <w:lang w:eastAsia="ru-RU"/>
        </w:rPr>
        <w:t xml:space="preserve">6) с целью обеспечения исполнения подчинёнными органами прокуратуры требований, предъявляемых к их деятельности, при выходе в трудовой отпуск прокуроров или в случае наличия вакансий на их должности, исполнение обязанностей прокуроров </w:t>
      </w:r>
      <w:proofErr w:type="spellStart"/>
      <w:r w:rsidRPr="00660A5D">
        <w:rPr>
          <w:rFonts w:ascii="Trebuchet MS" w:eastAsia="Times New Roman" w:hAnsi="Trebuchet MS" w:cs="Times New Roman"/>
          <w:sz w:val="21"/>
          <w:szCs w:val="21"/>
          <w:shd w:val="clear" w:color="auto" w:fill="FFFFFF"/>
          <w:lang w:eastAsia="ru-RU"/>
        </w:rPr>
        <w:t>этрапов</w:t>
      </w:r>
      <w:proofErr w:type="spellEnd"/>
      <w:r w:rsidRPr="00660A5D">
        <w:rPr>
          <w:rFonts w:ascii="Trebuchet MS" w:eastAsia="Times New Roman" w:hAnsi="Trebuchet MS" w:cs="Times New Roman"/>
          <w:sz w:val="21"/>
          <w:szCs w:val="21"/>
          <w:shd w:val="clear" w:color="auto" w:fill="FFFFFF"/>
          <w:lang w:eastAsia="ru-RU"/>
        </w:rPr>
        <w:t xml:space="preserve"> и городов с правами </w:t>
      </w:r>
      <w:proofErr w:type="spellStart"/>
      <w:r w:rsidRPr="00660A5D">
        <w:rPr>
          <w:rFonts w:ascii="Trebuchet MS" w:eastAsia="Times New Roman" w:hAnsi="Trebuchet MS" w:cs="Times New Roman"/>
          <w:sz w:val="21"/>
          <w:szCs w:val="21"/>
          <w:shd w:val="clear" w:color="auto" w:fill="FFFFFF"/>
          <w:lang w:eastAsia="ru-RU"/>
        </w:rPr>
        <w:t>этрапов</w:t>
      </w:r>
      <w:proofErr w:type="spellEnd"/>
      <w:r w:rsidRPr="00660A5D">
        <w:rPr>
          <w:rFonts w:ascii="Trebuchet MS" w:eastAsia="Times New Roman" w:hAnsi="Trebuchet MS" w:cs="Times New Roman"/>
          <w:sz w:val="21"/>
          <w:szCs w:val="21"/>
          <w:shd w:val="clear" w:color="auto" w:fill="FFFFFF"/>
          <w:lang w:eastAsia="ru-RU"/>
        </w:rPr>
        <w:t xml:space="preserve">, а также специализированных прокуратур возлагает на опытных оперативных работников, исполнение обязанностей прокуроров </w:t>
      </w:r>
      <w:proofErr w:type="spellStart"/>
      <w:r w:rsidRPr="00660A5D">
        <w:rPr>
          <w:rFonts w:ascii="Trebuchet MS" w:eastAsia="Times New Roman" w:hAnsi="Trebuchet MS" w:cs="Times New Roman"/>
          <w:sz w:val="21"/>
          <w:szCs w:val="21"/>
          <w:shd w:val="clear" w:color="auto" w:fill="FFFFFF"/>
          <w:lang w:eastAsia="ru-RU"/>
        </w:rPr>
        <w:t>велаятов</w:t>
      </w:r>
      <w:proofErr w:type="spellEnd"/>
      <w:r w:rsidRPr="00660A5D">
        <w:rPr>
          <w:rFonts w:ascii="Trebuchet MS" w:eastAsia="Times New Roman" w:hAnsi="Trebuchet MS" w:cs="Times New Roman"/>
          <w:sz w:val="21"/>
          <w:szCs w:val="21"/>
          <w:shd w:val="clear" w:color="auto" w:fill="FFFFFF"/>
          <w:lang w:eastAsia="ru-RU"/>
        </w:rPr>
        <w:t xml:space="preserve"> и городов с правами </w:t>
      </w:r>
      <w:proofErr w:type="spellStart"/>
      <w:r w:rsidRPr="00660A5D">
        <w:rPr>
          <w:rFonts w:ascii="Trebuchet MS" w:eastAsia="Times New Roman" w:hAnsi="Trebuchet MS" w:cs="Times New Roman"/>
          <w:sz w:val="21"/>
          <w:szCs w:val="21"/>
          <w:shd w:val="clear" w:color="auto" w:fill="FFFFFF"/>
          <w:lang w:eastAsia="ru-RU"/>
        </w:rPr>
        <w:t>велаята</w:t>
      </w:r>
      <w:proofErr w:type="spellEnd"/>
      <w:r w:rsidRPr="00660A5D">
        <w:rPr>
          <w:rFonts w:ascii="Trebuchet MS" w:eastAsia="Times New Roman" w:hAnsi="Trebuchet MS" w:cs="Times New Roman"/>
          <w:sz w:val="21"/>
          <w:szCs w:val="21"/>
          <w:shd w:val="clear" w:color="auto" w:fill="FFFFFF"/>
          <w:lang w:eastAsia="ru-RU"/>
        </w:rPr>
        <w:t xml:space="preserve"> - на их заместителей или заместителей Генерального</w:t>
      </w:r>
      <w:proofErr w:type="gramEnd"/>
      <w:r w:rsidRPr="00660A5D">
        <w:rPr>
          <w:rFonts w:ascii="Trebuchet MS" w:eastAsia="Times New Roman" w:hAnsi="Trebuchet MS" w:cs="Times New Roman"/>
          <w:sz w:val="21"/>
          <w:szCs w:val="21"/>
          <w:shd w:val="clear" w:color="auto" w:fill="FFFFFF"/>
          <w:lang w:eastAsia="ru-RU"/>
        </w:rPr>
        <w:t xml:space="preserve"> прокурора Туркменистана, исполнение </w:t>
      </w:r>
      <w:r w:rsidRPr="00660A5D">
        <w:rPr>
          <w:rFonts w:ascii="Trebuchet MS" w:eastAsia="Times New Roman" w:hAnsi="Trebuchet MS" w:cs="Times New Roman"/>
          <w:sz w:val="21"/>
          <w:szCs w:val="21"/>
          <w:shd w:val="clear" w:color="auto" w:fill="FFFFFF"/>
          <w:lang w:eastAsia="ru-RU"/>
        </w:rPr>
        <w:lastRenderedPageBreak/>
        <w:t xml:space="preserve">обязанностей военного прокурора - на прокуроров этих </w:t>
      </w:r>
      <w:proofErr w:type="spellStart"/>
      <w:r w:rsidRPr="00660A5D">
        <w:rPr>
          <w:rFonts w:ascii="Trebuchet MS" w:eastAsia="Times New Roman" w:hAnsi="Trebuchet MS" w:cs="Times New Roman"/>
          <w:sz w:val="21"/>
          <w:szCs w:val="21"/>
          <w:shd w:val="clear" w:color="auto" w:fill="FFFFFF"/>
          <w:lang w:eastAsia="ru-RU"/>
        </w:rPr>
        <w:t>велаятов</w:t>
      </w:r>
      <w:proofErr w:type="spellEnd"/>
      <w:r w:rsidRPr="00660A5D">
        <w:rPr>
          <w:rFonts w:ascii="Trebuchet MS" w:eastAsia="Times New Roman" w:hAnsi="Trebuchet MS" w:cs="Times New Roman"/>
          <w:sz w:val="21"/>
          <w:szCs w:val="21"/>
          <w:shd w:val="clear" w:color="auto" w:fill="FFFFFF"/>
          <w:lang w:eastAsia="ru-RU"/>
        </w:rPr>
        <w:t xml:space="preserve"> и городов с правами </w:t>
      </w:r>
      <w:proofErr w:type="spellStart"/>
      <w:r w:rsidRPr="00660A5D">
        <w:rPr>
          <w:rFonts w:ascii="Trebuchet MS" w:eastAsia="Times New Roman" w:hAnsi="Trebuchet MS" w:cs="Times New Roman"/>
          <w:sz w:val="21"/>
          <w:szCs w:val="21"/>
          <w:shd w:val="clear" w:color="auto" w:fill="FFFFFF"/>
          <w:lang w:eastAsia="ru-RU"/>
        </w:rPr>
        <w:t>велаята</w:t>
      </w:r>
      <w:proofErr w:type="spellEnd"/>
      <w:r w:rsidRPr="00660A5D">
        <w:rPr>
          <w:rFonts w:ascii="Trebuchet MS" w:eastAsia="Times New Roman" w:hAnsi="Trebuchet MS" w:cs="Times New Roman"/>
          <w:sz w:val="21"/>
          <w:szCs w:val="21"/>
          <w:shd w:val="clear" w:color="auto" w:fill="FFFFFF"/>
          <w:lang w:eastAsia="ru-RU"/>
        </w:rPr>
        <w:t xml:space="preserve"> или их заместителей;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7) на основе и во исполнение законов и других нормативных правовых актов Туркменистана издаёт обязательные для исполнения всеми работниками органов прокуратуры приказы, указания, положения и инструкции, регулирующие вопросы </w:t>
      </w:r>
      <w:proofErr w:type="gramStart"/>
      <w:r w:rsidRPr="00660A5D">
        <w:rPr>
          <w:rFonts w:ascii="Trebuchet MS" w:eastAsia="Times New Roman" w:hAnsi="Trebuchet MS" w:cs="Times New Roman"/>
          <w:sz w:val="21"/>
          <w:szCs w:val="21"/>
          <w:shd w:val="clear" w:color="auto" w:fill="FFFFFF"/>
          <w:lang w:eastAsia="ru-RU"/>
        </w:rPr>
        <w:t>организации деятельности системы органов прокуратуры Туркменистана</w:t>
      </w:r>
      <w:proofErr w:type="gramEnd"/>
      <w:r w:rsidRPr="00660A5D">
        <w:rPr>
          <w:rFonts w:ascii="Trebuchet MS" w:eastAsia="Times New Roman" w:hAnsi="Trebuchet MS" w:cs="Times New Roman"/>
          <w:sz w:val="21"/>
          <w:szCs w:val="21"/>
          <w:shd w:val="clear" w:color="auto" w:fill="FFFFFF"/>
          <w:lang w:eastAsia="ru-RU"/>
        </w:rPr>
        <w:t>.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 xml:space="preserve">Статья 23. Полномочия прокуроров </w:t>
      </w:r>
      <w:proofErr w:type="spellStart"/>
      <w:r w:rsidRPr="00660A5D">
        <w:rPr>
          <w:rFonts w:ascii="Trebuchet MS" w:eastAsia="Times New Roman" w:hAnsi="Trebuchet MS" w:cs="Times New Roman"/>
          <w:b/>
          <w:bCs/>
          <w:sz w:val="21"/>
          <w:szCs w:val="21"/>
          <w:shd w:val="clear" w:color="auto" w:fill="FFFFFF"/>
          <w:lang w:eastAsia="ru-RU"/>
        </w:rPr>
        <w:t>велаятов</w:t>
      </w:r>
      <w:proofErr w:type="spellEnd"/>
      <w:r w:rsidRPr="00660A5D">
        <w:rPr>
          <w:rFonts w:ascii="Trebuchet MS" w:eastAsia="Times New Roman" w:hAnsi="Trebuchet MS" w:cs="Times New Roman"/>
          <w:b/>
          <w:bCs/>
          <w:sz w:val="21"/>
          <w:szCs w:val="21"/>
          <w:shd w:val="clear" w:color="auto" w:fill="FFFFFF"/>
          <w:lang w:eastAsia="ru-RU"/>
        </w:rPr>
        <w:t xml:space="preserve"> и городов с правами </w:t>
      </w:r>
      <w:proofErr w:type="spellStart"/>
      <w:r w:rsidRPr="00660A5D">
        <w:rPr>
          <w:rFonts w:ascii="Trebuchet MS" w:eastAsia="Times New Roman" w:hAnsi="Trebuchet MS" w:cs="Times New Roman"/>
          <w:b/>
          <w:bCs/>
          <w:sz w:val="21"/>
          <w:szCs w:val="21"/>
          <w:shd w:val="clear" w:color="auto" w:fill="FFFFFF"/>
          <w:lang w:eastAsia="ru-RU"/>
        </w:rPr>
        <w:t>велаята</w:t>
      </w:r>
      <w:proofErr w:type="spellEnd"/>
      <w:r w:rsidRPr="00660A5D">
        <w:rPr>
          <w:rFonts w:ascii="Trebuchet MS" w:eastAsia="Times New Roman" w:hAnsi="Trebuchet MS" w:cs="Times New Roman"/>
          <w:b/>
          <w:bCs/>
          <w:sz w:val="21"/>
          <w:szCs w:val="21"/>
          <w:shd w:val="clear" w:color="auto" w:fill="FFFFFF"/>
          <w:lang w:eastAsia="ru-RU"/>
        </w:rPr>
        <w:t xml:space="preserve"> по руководству подчинёнными органами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proofErr w:type="gramStart"/>
      <w:r w:rsidRPr="00660A5D">
        <w:rPr>
          <w:rFonts w:ascii="Trebuchet MS" w:eastAsia="Times New Roman" w:hAnsi="Trebuchet MS" w:cs="Times New Roman"/>
          <w:sz w:val="21"/>
          <w:szCs w:val="21"/>
          <w:shd w:val="clear" w:color="auto" w:fill="FFFFFF"/>
          <w:lang w:eastAsia="ru-RU"/>
        </w:rPr>
        <w:t xml:space="preserve">Прокуроры </w:t>
      </w:r>
      <w:proofErr w:type="spellStart"/>
      <w:r w:rsidRPr="00660A5D">
        <w:rPr>
          <w:rFonts w:ascii="Trebuchet MS" w:eastAsia="Times New Roman" w:hAnsi="Trebuchet MS" w:cs="Times New Roman"/>
          <w:sz w:val="21"/>
          <w:szCs w:val="21"/>
          <w:shd w:val="clear" w:color="auto" w:fill="FFFFFF"/>
          <w:lang w:eastAsia="ru-RU"/>
        </w:rPr>
        <w:t>велаятов</w:t>
      </w:r>
      <w:proofErr w:type="spellEnd"/>
      <w:r w:rsidRPr="00660A5D">
        <w:rPr>
          <w:rFonts w:ascii="Trebuchet MS" w:eastAsia="Times New Roman" w:hAnsi="Trebuchet MS" w:cs="Times New Roman"/>
          <w:sz w:val="21"/>
          <w:szCs w:val="21"/>
          <w:shd w:val="clear" w:color="auto" w:fill="FFFFFF"/>
          <w:lang w:eastAsia="ru-RU"/>
        </w:rPr>
        <w:t xml:space="preserve"> и городов с правами </w:t>
      </w:r>
      <w:proofErr w:type="spellStart"/>
      <w:r w:rsidRPr="00660A5D">
        <w:rPr>
          <w:rFonts w:ascii="Trebuchet MS" w:eastAsia="Times New Roman" w:hAnsi="Trebuchet MS" w:cs="Times New Roman"/>
          <w:sz w:val="21"/>
          <w:szCs w:val="21"/>
          <w:shd w:val="clear" w:color="auto" w:fill="FFFFFF"/>
          <w:lang w:eastAsia="ru-RU"/>
        </w:rPr>
        <w:t>велаята</w:t>
      </w:r>
      <w:proofErr w:type="spellEnd"/>
      <w:r w:rsidRPr="00660A5D">
        <w:rPr>
          <w:rFonts w:ascii="Trebuchet MS" w:eastAsia="Times New Roman" w:hAnsi="Trebuchet MS" w:cs="Times New Roman"/>
          <w:sz w:val="21"/>
          <w:szCs w:val="21"/>
          <w:shd w:val="clear" w:color="auto" w:fill="FFFFFF"/>
          <w:lang w:eastAsia="ru-RU"/>
        </w:rPr>
        <w:t xml:space="preserve"> на основе законов Туркменистана и актов Генерального прокурора Туркменистана руководят деятельностью прокуратур </w:t>
      </w:r>
      <w:proofErr w:type="spellStart"/>
      <w:r w:rsidRPr="00660A5D">
        <w:rPr>
          <w:rFonts w:ascii="Trebuchet MS" w:eastAsia="Times New Roman" w:hAnsi="Trebuchet MS" w:cs="Times New Roman"/>
          <w:sz w:val="21"/>
          <w:szCs w:val="21"/>
          <w:shd w:val="clear" w:color="auto" w:fill="FFFFFF"/>
          <w:lang w:eastAsia="ru-RU"/>
        </w:rPr>
        <w:t>этрапов</w:t>
      </w:r>
      <w:proofErr w:type="spellEnd"/>
      <w:r w:rsidRPr="00660A5D">
        <w:rPr>
          <w:rFonts w:ascii="Trebuchet MS" w:eastAsia="Times New Roman" w:hAnsi="Trebuchet MS" w:cs="Times New Roman"/>
          <w:sz w:val="21"/>
          <w:szCs w:val="21"/>
          <w:shd w:val="clear" w:color="auto" w:fill="FFFFFF"/>
          <w:lang w:eastAsia="ru-RU"/>
        </w:rPr>
        <w:t xml:space="preserve">, городов с правами </w:t>
      </w:r>
      <w:proofErr w:type="spellStart"/>
      <w:r w:rsidRPr="00660A5D">
        <w:rPr>
          <w:rFonts w:ascii="Trebuchet MS" w:eastAsia="Times New Roman" w:hAnsi="Trebuchet MS" w:cs="Times New Roman"/>
          <w:sz w:val="21"/>
          <w:szCs w:val="21"/>
          <w:shd w:val="clear" w:color="auto" w:fill="FFFFFF"/>
          <w:lang w:eastAsia="ru-RU"/>
        </w:rPr>
        <w:t>этрапа</w:t>
      </w:r>
      <w:proofErr w:type="spellEnd"/>
      <w:r w:rsidRPr="00660A5D">
        <w:rPr>
          <w:rFonts w:ascii="Trebuchet MS" w:eastAsia="Times New Roman" w:hAnsi="Trebuchet MS" w:cs="Times New Roman"/>
          <w:sz w:val="21"/>
          <w:szCs w:val="21"/>
          <w:shd w:val="clear" w:color="auto" w:fill="FFFFFF"/>
          <w:lang w:eastAsia="ru-RU"/>
        </w:rPr>
        <w:t xml:space="preserve"> и специализированных прокуратур, в пределах своих полномочий ведут работу по подбору, расстановке кадров, проведению аттестации и повышению квалификации работников, назначению на должность и освобождению от должности работников, вносят предложение Генеральному прокурору Туркменистана о присвоении классных чинов</w:t>
      </w:r>
      <w:proofErr w:type="gramEnd"/>
      <w:r w:rsidRPr="00660A5D">
        <w:rPr>
          <w:rFonts w:ascii="Trebuchet MS" w:eastAsia="Times New Roman" w:hAnsi="Trebuchet MS" w:cs="Times New Roman"/>
          <w:sz w:val="21"/>
          <w:szCs w:val="21"/>
          <w:shd w:val="clear" w:color="auto" w:fill="FFFFFF"/>
          <w:lang w:eastAsia="ru-RU"/>
        </w:rPr>
        <w:t xml:space="preserve"> и </w:t>
      </w:r>
      <w:proofErr w:type="gramStart"/>
      <w:r w:rsidRPr="00660A5D">
        <w:rPr>
          <w:rFonts w:ascii="Trebuchet MS" w:eastAsia="Times New Roman" w:hAnsi="Trebuchet MS" w:cs="Times New Roman"/>
          <w:sz w:val="21"/>
          <w:szCs w:val="21"/>
          <w:shd w:val="clear" w:color="auto" w:fill="FFFFFF"/>
          <w:lang w:eastAsia="ru-RU"/>
        </w:rPr>
        <w:t>награждении</w:t>
      </w:r>
      <w:proofErr w:type="gramEnd"/>
      <w:r w:rsidRPr="00660A5D">
        <w:rPr>
          <w:rFonts w:ascii="Trebuchet MS" w:eastAsia="Times New Roman" w:hAnsi="Trebuchet MS" w:cs="Times New Roman"/>
          <w:sz w:val="21"/>
          <w:szCs w:val="21"/>
          <w:shd w:val="clear" w:color="auto" w:fill="FFFFFF"/>
          <w:lang w:eastAsia="ru-RU"/>
        </w:rPr>
        <w:t xml:space="preserve"> государственными наградами Туркменистана, издают приказы и распоряжения, обязательные для всех подчинённых им работников, вносят предложения об изменениях в штатных расписаниях подчинённых прокуратур.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 xml:space="preserve">Статья 24. Полномочия прокуроров </w:t>
      </w:r>
      <w:proofErr w:type="spellStart"/>
      <w:r w:rsidRPr="00660A5D">
        <w:rPr>
          <w:rFonts w:ascii="Trebuchet MS" w:eastAsia="Times New Roman" w:hAnsi="Trebuchet MS" w:cs="Times New Roman"/>
          <w:b/>
          <w:bCs/>
          <w:sz w:val="21"/>
          <w:szCs w:val="21"/>
          <w:shd w:val="clear" w:color="auto" w:fill="FFFFFF"/>
          <w:lang w:eastAsia="ru-RU"/>
        </w:rPr>
        <w:t>этрапов</w:t>
      </w:r>
      <w:proofErr w:type="spellEnd"/>
      <w:r w:rsidRPr="00660A5D">
        <w:rPr>
          <w:rFonts w:ascii="Trebuchet MS" w:eastAsia="Times New Roman" w:hAnsi="Trebuchet MS" w:cs="Times New Roman"/>
          <w:b/>
          <w:bCs/>
          <w:sz w:val="21"/>
          <w:szCs w:val="21"/>
          <w:shd w:val="clear" w:color="auto" w:fill="FFFFFF"/>
          <w:lang w:eastAsia="ru-RU"/>
        </w:rPr>
        <w:t xml:space="preserve"> и городов с правами </w:t>
      </w:r>
      <w:proofErr w:type="spellStart"/>
      <w:r w:rsidRPr="00660A5D">
        <w:rPr>
          <w:rFonts w:ascii="Trebuchet MS" w:eastAsia="Times New Roman" w:hAnsi="Trebuchet MS" w:cs="Times New Roman"/>
          <w:b/>
          <w:bCs/>
          <w:sz w:val="21"/>
          <w:szCs w:val="21"/>
          <w:shd w:val="clear" w:color="auto" w:fill="FFFFFF"/>
          <w:lang w:eastAsia="ru-RU"/>
        </w:rPr>
        <w:t>этрапов</w:t>
      </w:r>
      <w:proofErr w:type="spellEnd"/>
      <w:r w:rsidRPr="00660A5D">
        <w:rPr>
          <w:rFonts w:ascii="Trebuchet MS" w:eastAsia="Times New Roman" w:hAnsi="Trebuchet MS" w:cs="Times New Roman"/>
          <w:b/>
          <w:bCs/>
          <w:sz w:val="21"/>
          <w:szCs w:val="21"/>
          <w:shd w:val="clear" w:color="auto" w:fill="FFFFFF"/>
          <w:lang w:eastAsia="ru-RU"/>
        </w:rPr>
        <w:t>, военных и специализированных прокуратур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proofErr w:type="gramStart"/>
      <w:r w:rsidRPr="00660A5D">
        <w:rPr>
          <w:rFonts w:ascii="Trebuchet MS" w:eastAsia="Times New Roman" w:hAnsi="Trebuchet MS" w:cs="Times New Roman"/>
          <w:sz w:val="21"/>
          <w:szCs w:val="21"/>
          <w:shd w:val="clear" w:color="auto" w:fill="FFFFFF"/>
          <w:lang w:eastAsia="ru-RU"/>
        </w:rPr>
        <w:t xml:space="preserve">Прокуроры </w:t>
      </w:r>
      <w:proofErr w:type="spellStart"/>
      <w:r w:rsidRPr="00660A5D">
        <w:rPr>
          <w:rFonts w:ascii="Trebuchet MS" w:eastAsia="Times New Roman" w:hAnsi="Trebuchet MS" w:cs="Times New Roman"/>
          <w:sz w:val="21"/>
          <w:szCs w:val="21"/>
          <w:shd w:val="clear" w:color="auto" w:fill="FFFFFF"/>
          <w:lang w:eastAsia="ru-RU"/>
        </w:rPr>
        <w:t>этрапов</w:t>
      </w:r>
      <w:proofErr w:type="spellEnd"/>
      <w:r w:rsidRPr="00660A5D">
        <w:rPr>
          <w:rFonts w:ascii="Trebuchet MS" w:eastAsia="Times New Roman" w:hAnsi="Trebuchet MS" w:cs="Times New Roman"/>
          <w:sz w:val="21"/>
          <w:szCs w:val="21"/>
          <w:shd w:val="clear" w:color="auto" w:fill="FFFFFF"/>
          <w:lang w:eastAsia="ru-RU"/>
        </w:rPr>
        <w:t xml:space="preserve"> и городов с правами </w:t>
      </w:r>
      <w:proofErr w:type="spellStart"/>
      <w:r w:rsidRPr="00660A5D">
        <w:rPr>
          <w:rFonts w:ascii="Trebuchet MS" w:eastAsia="Times New Roman" w:hAnsi="Trebuchet MS" w:cs="Times New Roman"/>
          <w:sz w:val="21"/>
          <w:szCs w:val="21"/>
          <w:shd w:val="clear" w:color="auto" w:fill="FFFFFF"/>
          <w:lang w:eastAsia="ru-RU"/>
        </w:rPr>
        <w:t>этрапов</w:t>
      </w:r>
      <w:proofErr w:type="spellEnd"/>
      <w:r w:rsidRPr="00660A5D">
        <w:rPr>
          <w:rFonts w:ascii="Trebuchet MS" w:eastAsia="Times New Roman" w:hAnsi="Trebuchet MS" w:cs="Times New Roman"/>
          <w:sz w:val="21"/>
          <w:szCs w:val="21"/>
          <w:shd w:val="clear" w:color="auto" w:fill="FFFFFF"/>
          <w:lang w:eastAsia="ru-RU"/>
        </w:rPr>
        <w:t>, военных и специализированных прокуратур возглавляют деятельность соответствующих прокуратур и в пределах своих полномочий издают приказы и распоряжения, обязательные для исполнения подчинёнными им работниками, вносят вышестоящему прокурору предложения об изменении штатного расписания прокуратуры, о назначении на должность и освобождении от должности подчинённых им работников прокуратуры. </w:t>
      </w:r>
      <w:proofErr w:type="gramEnd"/>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25. Коллегии в органах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1. Для рассмотрения наиболее важных вопросов деятельности органов прокуратуры, требующих выработки коллегиальных решений, в Генеральной прокуратуре Туркменистана, в прокуратурах </w:t>
      </w:r>
      <w:proofErr w:type="spellStart"/>
      <w:r w:rsidRPr="00660A5D">
        <w:rPr>
          <w:rFonts w:ascii="Trebuchet MS" w:eastAsia="Times New Roman" w:hAnsi="Trebuchet MS" w:cs="Times New Roman"/>
          <w:sz w:val="21"/>
          <w:szCs w:val="21"/>
          <w:shd w:val="clear" w:color="auto" w:fill="FFFFFF"/>
          <w:lang w:eastAsia="ru-RU"/>
        </w:rPr>
        <w:t>велаятов</w:t>
      </w:r>
      <w:proofErr w:type="spellEnd"/>
      <w:r w:rsidRPr="00660A5D">
        <w:rPr>
          <w:rFonts w:ascii="Trebuchet MS" w:eastAsia="Times New Roman" w:hAnsi="Trebuchet MS" w:cs="Times New Roman"/>
          <w:sz w:val="21"/>
          <w:szCs w:val="21"/>
          <w:shd w:val="clear" w:color="auto" w:fill="FFFFFF"/>
          <w:lang w:eastAsia="ru-RU"/>
        </w:rPr>
        <w:t xml:space="preserve"> и городов с правами </w:t>
      </w:r>
      <w:proofErr w:type="spellStart"/>
      <w:r w:rsidRPr="00660A5D">
        <w:rPr>
          <w:rFonts w:ascii="Trebuchet MS" w:eastAsia="Times New Roman" w:hAnsi="Trebuchet MS" w:cs="Times New Roman"/>
          <w:sz w:val="21"/>
          <w:szCs w:val="21"/>
          <w:shd w:val="clear" w:color="auto" w:fill="FFFFFF"/>
          <w:lang w:eastAsia="ru-RU"/>
        </w:rPr>
        <w:t>велаята</w:t>
      </w:r>
      <w:proofErr w:type="spellEnd"/>
      <w:r w:rsidRPr="00660A5D">
        <w:rPr>
          <w:rFonts w:ascii="Trebuchet MS" w:eastAsia="Times New Roman" w:hAnsi="Trebuchet MS" w:cs="Times New Roman"/>
          <w:sz w:val="21"/>
          <w:szCs w:val="21"/>
          <w:shd w:val="clear" w:color="auto" w:fill="FFFFFF"/>
          <w:lang w:eastAsia="ru-RU"/>
        </w:rPr>
        <w:t xml:space="preserve"> создаются коллегии.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На заседании коллегии обсуждаются состояние прокурорского надзора по основным направлениям деятельности прокуратуры, вопросы организационного совершенствования работы органов прокуратуры, подбора и расстановки кадров, акты нормативного характера, заслушиваются отчёты подчинённых прокуроров и других работников органов прокуратуры, рассматриваются вопросы по итогам проведённых проверок и обобщений, включённых в план работы коллегии, и иные вопросы.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3. Коллегия Генеральной прокуратуры Туркменистана образуется в составе Генерального прокурора Туркменистана (председатель коллегии), его заместителей, других руководящих работников органов прокуратуры. Состав коллегии Генеральной прокуратуры Туркменистана утверждается Президентом Туркменистана по предложению Генерального прокурора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4. В прокуратурах </w:t>
      </w:r>
      <w:proofErr w:type="spellStart"/>
      <w:r w:rsidRPr="00660A5D">
        <w:rPr>
          <w:rFonts w:ascii="Trebuchet MS" w:eastAsia="Times New Roman" w:hAnsi="Trebuchet MS" w:cs="Times New Roman"/>
          <w:sz w:val="21"/>
          <w:szCs w:val="21"/>
          <w:shd w:val="clear" w:color="auto" w:fill="FFFFFF"/>
          <w:lang w:eastAsia="ru-RU"/>
        </w:rPr>
        <w:t>велаятов</w:t>
      </w:r>
      <w:proofErr w:type="spellEnd"/>
      <w:r w:rsidRPr="00660A5D">
        <w:rPr>
          <w:rFonts w:ascii="Trebuchet MS" w:eastAsia="Times New Roman" w:hAnsi="Trebuchet MS" w:cs="Times New Roman"/>
          <w:sz w:val="21"/>
          <w:szCs w:val="21"/>
          <w:shd w:val="clear" w:color="auto" w:fill="FFFFFF"/>
          <w:lang w:eastAsia="ru-RU"/>
        </w:rPr>
        <w:t xml:space="preserve"> и городов с правами </w:t>
      </w:r>
      <w:proofErr w:type="spellStart"/>
      <w:r w:rsidRPr="00660A5D">
        <w:rPr>
          <w:rFonts w:ascii="Trebuchet MS" w:eastAsia="Times New Roman" w:hAnsi="Trebuchet MS" w:cs="Times New Roman"/>
          <w:sz w:val="21"/>
          <w:szCs w:val="21"/>
          <w:shd w:val="clear" w:color="auto" w:fill="FFFFFF"/>
          <w:lang w:eastAsia="ru-RU"/>
        </w:rPr>
        <w:t>велаята</w:t>
      </w:r>
      <w:proofErr w:type="spellEnd"/>
      <w:r w:rsidRPr="00660A5D">
        <w:rPr>
          <w:rFonts w:ascii="Trebuchet MS" w:eastAsia="Times New Roman" w:hAnsi="Trebuchet MS" w:cs="Times New Roman"/>
          <w:sz w:val="21"/>
          <w:szCs w:val="21"/>
          <w:shd w:val="clear" w:color="auto" w:fill="FFFFFF"/>
          <w:lang w:eastAsia="ru-RU"/>
        </w:rPr>
        <w:t xml:space="preserve"> коллегии образуются в составе прокурора, возглавляющего соответствующую прокуратуру (председатель коллегии), его заместителей и других работников органов прокуратуры. Состав коллегии утверждается Генеральным прокурором Туркменистана по предложению соответствующих прокуроров.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b/>
          <w:bCs/>
          <w:sz w:val="21"/>
          <w:szCs w:val="21"/>
          <w:shd w:val="clear" w:color="auto" w:fill="FFFFFF"/>
          <w:lang w:eastAsia="ru-RU"/>
        </w:rPr>
      </w:pPr>
      <w:r w:rsidRPr="00660A5D">
        <w:rPr>
          <w:rFonts w:ascii="Trebuchet MS" w:eastAsia="Times New Roman" w:hAnsi="Trebuchet MS" w:cs="Times New Roman"/>
          <w:b/>
          <w:bCs/>
          <w:sz w:val="21"/>
          <w:szCs w:val="21"/>
          <w:shd w:val="clear" w:color="auto" w:fill="FFFFFF"/>
          <w:lang w:eastAsia="ru-RU"/>
        </w:rPr>
        <w:t>Раздел III. ПРОКУРОРСКИЙ НАДЗОР </w:t>
      </w:r>
    </w:p>
    <w:p w:rsidR="00660A5D" w:rsidRPr="00660A5D" w:rsidRDefault="00660A5D" w:rsidP="00660A5D">
      <w:pPr>
        <w:rPr>
          <w:rFonts w:ascii="Trebuchet MS" w:eastAsia="Times New Roman" w:hAnsi="Trebuchet MS" w:cs="Times New Roman"/>
          <w:b/>
          <w:bCs/>
          <w:sz w:val="21"/>
          <w:szCs w:val="21"/>
          <w:shd w:val="clear" w:color="auto" w:fill="FFFFFF"/>
          <w:lang w:eastAsia="ru-RU"/>
        </w:rPr>
      </w:pPr>
    </w:p>
    <w:p w:rsidR="00660A5D" w:rsidRPr="00660A5D" w:rsidRDefault="00660A5D" w:rsidP="00660A5D">
      <w:pPr>
        <w:rPr>
          <w:rFonts w:ascii="Trebuchet MS" w:eastAsia="Times New Roman" w:hAnsi="Trebuchet MS" w:cs="Times New Roman"/>
          <w:b/>
          <w:bCs/>
          <w:sz w:val="21"/>
          <w:szCs w:val="21"/>
          <w:shd w:val="clear" w:color="auto" w:fill="FFFFFF"/>
          <w:lang w:eastAsia="ru-RU"/>
        </w:rPr>
      </w:pPr>
      <w:r w:rsidRPr="00660A5D">
        <w:rPr>
          <w:rFonts w:ascii="Trebuchet MS" w:eastAsia="Times New Roman" w:hAnsi="Trebuchet MS" w:cs="Times New Roman"/>
          <w:b/>
          <w:bCs/>
          <w:sz w:val="21"/>
          <w:szCs w:val="21"/>
          <w:shd w:val="clear" w:color="auto" w:fill="FFFFFF"/>
          <w:lang w:eastAsia="ru-RU"/>
        </w:rPr>
        <w:t>ГЛАВА I. ОБЩИЙ НАДЗОР </w:t>
      </w:r>
    </w:p>
    <w:p w:rsidR="00660A5D" w:rsidRPr="00660A5D" w:rsidRDefault="00660A5D" w:rsidP="00660A5D">
      <w:pPr>
        <w:rPr>
          <w:rFonts w:ascii="Trebuchet MS" w:eastAsia="Times New Roman" w:hAnsi="Trebuchet MS" w:cs="Times New Roman"/>
          <w:b/>
          <w:bCs/>
          <w:sz w:val="21"/>
          <w:szCs w:val="21"/>
          <w:shd w:val="clear" w:color="auto" w:fill="FFFFFF"/>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lastRenderedPageBreak/>
        <w:t>Статья 26. Содержание и задачи надзора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Прокуратура осуществляет надзор, обеспечивая: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в соответствии с Конституцией Туркменистана точное и единообразное исполнение законов Туркменистана, актов Президента Туркменистана, Кабинета Министров Туркменистана, постановлений Меджлиса Туркменистана органами государственного управления, органами управления Вооружёнными Силами и другими войсками, органами местного самоуправления, участниками производственно-хозяйственной и коммерческой деятельности, предприятиями, учреждениями, организациями, общественными объединениями, должностными лицами и гражданами;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соответствие законам и другим нормативным правовым актам Туркменистана правовых актов, издаваемых органами и должностными лицами, указанными в пункте 1 настоящей части;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3) соблюдение установленных законом прав и свобод граждан;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4) принятие мер к устранению условий и причин нарушений закона, способствовавших их совершению, восстановлению нарушенных прав.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Прокуратура не вправе вмешиваться во внутрихозяйственную деятельность тех лиц, над которыми осуществляется прокурорский надзор. Проверки исполнения закона проводятся на основании поступивших сообщений и имеющихся сведений о нарушениях законности, требующих непосредственного прокурорского реагирования.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27. Порядок осуществления прокурорского надзора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Действия в порядке осуществления прокурорского надзора и акты, вынесенные в их результате, приобретают законную силу в случае их совершения и вынесения в порядке, установленном законодательством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Проверка исполнения законов проводится прокурором в пределах его компетенции в следующих случаях: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на основании рабочего плана;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при наличии заявлений, жалоб, сообщений и других официальных данных о нарушениях закона;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3) при непосредственном обнаружении признаков нарушения закона;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4) по поручению или запросу вышестоящего прокурора.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3. Проверка соблюдения законодательства проводится в срок до одного месяца. Прокурор, назначивший проверку, с согласия вышестоящего прокурора может продлить срок её проведения до трёх месяцев, а с согласия Генерального прокурора Туркменистана - до шести месяцев, о чём в письменной форме уведомляет руководителя проверяемой организации.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4. Проверка информации поступившей в прокуратуру, о нарушениях действующего законодательства Туркменистана прокурором может быть поручена соответствующему органу, на который возложена обязанность реагирования на данное правонарушение. Прокурор имеет право обязать этот орган сообщить ему о результатах проверки.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28. Полномочия прокурора при осуществлении надзора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В процессе проверки исполнения закона в порядке надзора прокурор вправе: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lastRenderedPageBreak/>
        <w:t>1) по предъявлении служебного удостоверения входить на территорию и в помещения предприятий, учреждений и организаций, деятельность которых связана с предметом проверки, иметь доступ к их документам и материалам, не содержащим государственную тайну, проверять исполнение закона в связи с поступившей в органы прокуратуры информацией о фактах нарушения закона;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2) требовать от руководителей и других должностных лиц представления необходимых документов, материалов, статистических и иных сведений о состоянии законности и принимаемых мерах по её обеспечению, проведении проверок и ревизий </w:t>
      </w:r>
      <w:proofErr w:type="gramStart"/>
      <w:r w:rsidRPr="00660A5D">
        <w:rPr>
          <w:rFonts w:ascii="Trebuchet MS" w:eastAsia="Times New Roman" w:hAnsi="Trebuchet MS" w:cs="Times New Roman"/>
          <w:sz w:val="21"/>
          <w:szCs w:val="21"/>
          <w:shd w:val="clear" w:color="auto" w:fill="FFFFFF"/>
          <w:lang w:eastAsia="ru-RU"/>
        </w:rPr>
        <w:t>деятельности</w:t>
      </w:r>
      <w:proofErr w:type="gramEnd"/>
      <w:r w:rsidRPr="00660A5D">
        <w:rPr>
          <w:rFonts w:ascii="Trebuchet MS" w:eastAsia="Times New Roman" w:hAnsi="Trebuchet MS" w:cs="Times New Roman"/>
          <w:sz w:val="21"/>
          <w:szCs w:val="21"/>
          <w:shd w:val="clear" w:color="auto" w:fill="FFFFFF"/>
          <w:lang w:eastAsia="ru-RU"/>
        </w:rPr>
        <w:t xml:space="preserve"> подконтрольных и подведомственных им предприятий, учреждений, организаций и подчинённых должностных лиц, выделении специалистов и проведения экспертиз, производства в соответствии с их компетенцией проверок материалов, обращений, поступивших в прокуратуру, и обязывать сообщать об их результатах, участвовать в проведении проверочных действий;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3) вызывать должностных лиц и граждан, требовать от них устных и письменных объяснений по поводу нарушений закона;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4) выполнять иные действия по проверке, предусмотренные законодательством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2. </w:t>
      </w:r>
      <w:proofErr w:type="spellStart"/>
      <w:r w:rsidRPr="00660A5D">
        <w:rPr>
          <w:rFonts w:ascii="Trebuchet MS" w:eastAsia="Times New Roman" w:hAnsi="Trebuchet MS" w:cs="Times New Roman"/>
          <w:sz w:val="21"/>
          <w:szCs w:val="21"/>
          <w:shd w:val="clear" w:color="auto" w:fill="FFFFFF"/>
          <w:lang w:eastAsia="ru-RU"/>
        </w:rPr>
        <w:t>Истребуемая</w:t>
      </w:r>
      <w:proofErr w:type="spellEnd"/>
      <w:r w:rsidRPr="00660A5D">
        <w:rPr>
          <w:rFonts w:ascii="Trebuchet MS" w:eastAsia="Times New Roman" w:hAnsi="Trebuchet MS" w:cs="Times New Roman"/>
          <w:sz w:val="21"/>
          <w:szCs w:val="21"/>
          <w:shd w:val="clear" w:color="auto" w:fill="FFFFFF"/>
          <w:lang w:eastAsia="ru-RU"/>
        </w:rPr>
        <w:t xml:space="preserve"> прокурором информация предоставляется ему безвозмездно в порядке, установленном законодательством Туркменистана, в объёмах и сроки, которые указаны прокурором.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3. Прокурор обязан в случаях, предусмотренных законодательством Туркменистана, обеспечивать неразглашение государственной и иной тайны, содержащейся в истребованной информации.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4. Должностные лица органов, указанных в пункте 1 части первой статьи 26 настоящего Закона, обязаны приступить к выполнению требований прокурора о проведении проверок и ревизий незамедлительно.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5. По результатам проверки прокурор вправе: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опротестовывать правовые акты и действия должностных лиц, противоречащие законодательству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вносить в органы государственного управления и руководителям предприятий, учреждений и организаций, допустившим нарушения законодательства Туркменистана, или в вышестоящий орган представление об устранении нарушений закона, причин и условий, способствовавших их совершению;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3) выносить предписание об устранении явных нарушений законодательства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4) выносить письменное предупреждение должностному лицу или гражданину с целью профилактики нарушений закона;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5) выносить в порядке, установленном законом, постановления о возбуждении уголовного дела, дисциплинарного производства или производства об административном правонарушении, а также немедленном освобождении незаконно задержанных граждан, выселении в особых случаях лиц из самовольно занятого жилого помещения или проживающих в домах, которым грозит обвал;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6) по основаниям и в порядке, которые предусмотрены законодательством Туркменистана, обращаться в суд с исковым заявлением (заявлением) за защитой прав и охраняемых законом интересов граждан и государства, предприятий, учреждений и организаций;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lastRenderedPageBreak/>
        <w:t>7) в порядке, установленном законодательством Туркменистана, принимать меры по привлечению к ответственности должностных лиц, виновных в нарушении прав и свобод граждан, законных интересов предприятий, учреждений и организаций.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b/>
          <w:bCs/>
          <w:sz w:val="21"/>
          <w:szCs w:val="21"/>
          <w:shd w:val="clear" w:color="auto" w:fill="FFFFFF"/>
          <w:lang w:eastAsia="ru-RU"/>
        </w:rPr>
      </w:pPr>
      <w:r w:rsidRPr="00660A5D">
        <w:rPr>
          <w:rFonts w:ascii="Trebuchet MS" w:eastAsia="Times New Roman" w:hAnsi="Trebuchet MS" w:cs="Times New Roman"/>
          <w:b/>
          <w:bCs/>
          <w:sz w:val="21"/>
          <w:szCs w:val="21"/>
          <w:shd w:val="clear" w:color="auto" w:fill="FFFFFF"/>
          <w:lang w:eastAsia="ru-RU"/>
        </w:rPr>
        <w:t>ГЛАВА II. АКТЫ ПРОКУРОРСКОГО НАДЗОРА </w:t>
      </w:r>
    </w:p>
    <w:p w:rsidR="00660A5D" w:rsidRPr="00660A5D" w:rsidRDefault="00660A5D" w:rsidP="00660A5D">
      <w:pPr>
        <w:rPr>
          <w:rFonts w:ascii="Trebuchet MS" w:eastAsia="Times New Roman" w:hAnsi="Trebuchet MS" w:cs="Times New Roman"/>
          <w:b/>
          <w:bCs/>
          <w:sz w:val="21"/>
          <w:szCs w:val="21"/>
          <w:shd w:val="clear" w:color="auto" w:fill="FFFFFF"/>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29. Система актов прокурорского реагирования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Прокурор в случае выявления нарушений закона, правопорядка, в пределах своей компетенции по основаниям и в порядке, которые установлены законами Туркменистана, принимает следующие акты реагирования: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протест;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представление;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3) предписание;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4) предостережение;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5) постановление;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6) исковое заявление (заявление) в суд.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30. Протест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Прокурор приносит письменный протест на несоответствие законодательству Туркменистана действий и актов участников правовых отношений, указанных в статье 3 настоящего Закона.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В протесте прокурор требует отмены незаконного акта либо приведения его в соответствие с законодательством Туркменистана, а также прекращения незаконного действия должностного лица и восстановления нарушенного права.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3. Протест на нормативный правовой акт, противоречащий законодательству Туркменистана, представляется в издавший его или вышестоящий орган. В таком же порядке опротестовываются незаконные действия должностного лица.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4. Протест прокурора подлежит рассмотрению соответствующим органом или должностным лицом в десятидневный срок с момента его поступления, а в случае принесения протеста на решение коллегиального органа - на ближайшем заседании, но не позднее чем в месячный срок.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О результатах рассмотрения сообщается прокурору. При рассмотрении протеста коллегиальным органом прокурору сообщается о дне заседания, в котором он имеет право участвовать.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5. В случаях и в порядке, которые установлены законом, прокурор имеет право приостановить исполнение опротестованного акта до рассмотрения протеста.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6. Протест прокурора может быть отозван им самим или вышестоящим прокурором до его рассмотрения.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31. Представление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Представление об устранении нарушений закона вносится прокурором в орган или должностному лицу, который (которое) правомочен (правомочно) устранить допущенные нарушения.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lastRenderedPageBreak/>
        <w:t>2. Представление подлежит безотлагательному рассмотрению, и надлежащим органом или должностным лицом в течение одного месяца со дня внесения представления должны быть приняты конкретные меры по устранению допущенных нарушений закона, причин и условий, способствовавших их совершению.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3. О результатах рассмотрения и принятых мерах орган или должностное лицо письменно уведомляют прокурора. При рассмотрении представления коллегиальным органом прокурору сообщается о дне заседания, в котором он имеет право участвовать.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32. Предписание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Письменное предписание об устранении нарушения закона вносится прокурором в тех случаях, когда нарушение законов может причинить существенный вред правам и законным интересам гражданина, государства, предприятия, учреждения, организации, или это нарушение незамедлительно не устранено.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Предписание направляется органу или должностному лицу, допустившему нарушение закона, либо вышестоящему в порядке подчинённости органу или должностному лицу, правомочному устранить допущенное нарушение.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3. В предписании должно указываться, какой закон нарушен, характер его нарушения и конкретные предложения о мерах по устранению нарушения.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4. Предписание подлежит незамедлительному исполнению. Об исполнении предписания письменно сообщается прокурору.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33. Предостережение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В целях предупреждения правонарушений, при наличии сведений об условиях способствующих нарушению закона, а также о противоправном деянии, готовящемся должностным лицом или гражданином, прокурор выносит письменное предостережение должностному лицу или гражданину.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2. В случае неисполнения требований, изложенных в предостережении, лицо, которому оно было объявлено, может быть привлечено к ответственности в </w:t>
      </w:r>
      <w:proofErr w:type="spellStart"/>
      <w:r w:rsidRPr="00660A5D">
        <w:rPr>
          <w:rFonts w:ascii="Trebuchet MS" w:eastAsia="Times New Roman" w:hAnsi="Trebuchet MS" w:cs="Times New Roman"/>
          <w:sz w:val="21"/>
          <w:szCs w:val="21"/>
          <w:shd w:val="clear" w:color="auto" w:fill="FFFFFF"/>
          <w:lang w:eastAsia="ru-RU"/>
        </w:rPr>
        <w:t>порядке</w:t>
      </w:r>
      <w:proofErr w:type="gramStart"/>
      <w:r w:rsidRPr="00660A5D">
        <w:rPr>
          <w:rFonts w:ascii="Trebuchet MS" w:eastAsia="Times New Roman" w:hAnsi="Trebuchet MS" w:cs="Times New Roman"/>
          <w:sz w:val="21"/>
          <w:szCs w:val="21"/>
          <w:shd w:val="clear" w:color="auto" w:fill="FFFFFF"/>
          <w:lang w:eastAsia="ru-RU"/>
        </w:rPr>
        <w:t>,у</w:t>
      </w:r>
      <w:proofErr w:type="gramEnd"/>
      <w:r w:rsidRPr="00660A5D">
        <w:rPr>
          <w:rFonts w:ascii="Trebuchet MS" w:eastAsia="Times New Roman" w:hAnsi="Trebuchet MS" w:cs="Times New Roman"/>
          <w:sz w:val="21"/>
          <w:szCs w:val="21"/>
          <w:shd w:val="clear" w:color="auto" w:fill="FFFFFF"/>
          <w:lang w:eastAsia="ru-RU"/>
        </w:rPr>
        <w:t>становленном</w:t>
      </w:r>
      <w:proofErr w:type="spellEnd"/>
      <w:r w:rsidRPr="00660A5D">
        <w:rPr>
          <w:rFonts w:ascii="Trebuchet MS" w:eastAsia="Times New Roman" w:hAnsi="Trebuchet MS" w:cs="Times New Roman"/>
          <w:sz w:val="21"/>
          <w:szCs w:val="21"/>
          <w:shd w:val="clear" w:color="auto" w:fill="FFFFFF"/>
          <w:lang w:eastAsia="ru-RU"/>
        </w:rPr>
        <w:t xml:space="preserve"> законом.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34. Постановление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Прокурор в зависимости от характера нарушения закона должностным лицом или гражданином в порядке, установленном законом, выносит мотивированное постановление о возбуждении уголовного дела, дисциплинарного производства, производства об административном правонарушении. Мотивированное постановление может выноситься прокурором и в иных случаях как форма выражения его требований.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Постановление прокурора о возбуждении дисциплинарного или административного производства подлежит исполнению уполномоченным на то органом или должностным лицом не позднее чем в десятидневный срок после его поступления, о принудительном приводе - незамедлительно и о результатах рассмотрения сообщается прокурору.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35. Исковое заявление в суд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Прокурор в пределах своей компетенции вправе в интересах государства, предприятий, учреждений, организаций и граждан обращаться в суды Туркменистана с исковым заявлением и участвовать в разбирательстве дела.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В случае отклонения протеста на правовой акт, не соответствующий законодательству Туркменистана, прокурор обращается в суд с заявлением о признании его незаконным.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lastRenderedPageBreak/>
        <w:t>3. Заявление в суд в связи с отклонением протеста рассматривается судом в порядке, установленном законодательством Туркменистана, с участием прокурора и представителя органа, отклонившего протест.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4. Обращение прокурора в суд приостанавливает действие опротестованного нормативного правового акта до рассмотрения судом заявления по существу.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36. Санкция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Прокурор в порядке, установленном законодательством Туркменистана, даёт санкцию.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Санкция на совершение указанных действий либо отказ в её даче оформляются прокурором в виде резолюции на постановлении должностного лица.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3. Прокурор при решении вопроса о даче санкции изучает материалы, являющиеся основанием для совершения действий, ограничивающих права граждан, и даёт санкцию при наличии оснований, предусмотренных законом.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37. Информация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Прокурор в пределах своей компетенции вносит в соответствующие органы государственной власти информацию о состоянии законности и правопорядка в сроки и порядке, которые установлены законодательством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38. Обжалование актов прокурорского надзора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Протест, предписание, представление, предостережение, постановление и другие акты прокурора могут быть в десятидневный срок обжалованы вышестоящему прокурору органом или должностным лицом, которым внесены эти акты.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Обжалование не приостанавливает исполнение актов прокурорского надзора.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b/>
          <w:bCs/>
          <w:sz w:val="21"/>
          <w:szCs w:val="21"/>
          <w:shd w:val="clear" w:color="auto" w:fill="FFFFFF"/>
          <w:lang w:eastAsia="ru-RU"/>
        </w:rPr>
      </w:pPr>
      <w:r w:rsidRPr="00660A5D">
        <w:rPr>
          <w:rFonts w:ascii="Trebuchet MS" w:eastAsia="Times New Roman" w:hAnsi="Trebuchet MS" w:cs="Times New Roman"/>
          <w:b/>
          <w:bCs/>
          <w:sz w:val="21"/>
          <w:szCs w:val="21"/>
          <w:shd w:val="clear" w:color="auto" w:fill="FFFFFF"/>
          <w:lang w:eastAsia="ru-RU"/>
        </w:rPr>
        <w:t>ГЛАВА III. ПРОКУРОРСКИЙ НАДЗОР ЗА ИСПОЛНЕНИЕМ ЗАКОНОВ ОРГАНАМИ, ОСУЩЕСТВЛЯЮЩИМИ ОПЕРАТИВНО-РОЗЫСКНУЮ ДЕЯТЕЛЬНОСТЬ, ДОЗНАНИЕ И ПРЕДВАРИТЕЛЬНОЕ СЛЕДСТВИЕ </w:t>
      </w:r>
    </w:p>
    <w:p w:rsidR="00660A5D" w:rsidRPr="00660A5D" w:rsidRDefault="00660A5D" w:rsidP="00660A5D">
      <w:pPr>
        <w:rPr>
          <w:rFonts w:ascii="Trebuchet MS" w:eastAsia="Times New Roman" w:hAnsi="Trebuchet MS" w:cs="Times New Roman"/>
          <w:b/>
          <w:bCs/>
          <w:sz w:val="21"/>
          <w:szCs w:val="21"/>
          <w:shd w:val="clear" w:color="auto" w:fill="FFFFFF"/>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39. Предмет прокурорского надзора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Предметом надзора является исполнение требований законодательства Туркменистана всеми органами, выполняющими оперативно-розыскную деятельность, дознание и предварительное следствие, и обеспечение: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защиты личности, государства и юридических лиц от преступных посягательств; соблюдения предусмотренного законом порядка разрешения заявлений и сообщений о преступлениях, проведения оперативно-розыскных мероприятий, возбуждения и прекращения уголовных дел в порядке, установленном законодательством Туркменистана, либо приостановления производства по уголовным делам, а также соблюдения сроков проведения расследования и содержания под стражей;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недопущения незаконного привлечения граждан к уголовной ответственности; неуклонного выполнения требований законов Туркменистана о всестороннем, полном и объективном исследовании всех обстоятельств, которые изобличают обвиняемого, смягчают и отягчают его ответственность; строгого соблюдения прав и законных интересов участников процесса и других граждан;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3) принятия мер по предупреждению преступлений, устранению причин и условий, способствовавших их совершению.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lastRenderedPageBreak/>
        <w:t xml:space="preserve">Статья 40. Полномочия прокурора при </w:t>
      </w:r>
      <w:proofErr w:type="spellStart"/>
      <w:r w:rsidRPr="00660A5D">
        <w:rPr>
          <w:rFonts w:ascii="Trebuchet MS" w:eastAsia="Times New Roman" w:hAnsi="Trebuchet MS" w:cs="Times New Roman"/>
          <w:b/>
          <w:bCs/>
          <w:sz w:val="21"/>
          <w:szCs w:val="21"/>
          <w:shd w:val="clear" w:color="auto" w:fill="FFFFFF"/>
          <w:lang w:eastAsia="ru-RU"/>
        </w:rPr>
        <w:t>осуществлениинадзора</w:t>
      </w:r>
      <w:proofErr w:type="spellEnd"/>
      <w:r w:rsidRPr="00660A5D">
        <w:rPr>
          <w:rFonts w:ascii="Trebuchet MS" w:eastAsia="Times New Roman" w:hAnsi="Trebuchet MS" w:cs="Times New Roman"/>
          <w:b/>
          <w:bCs/>
          <w:sz w:val="21"/>
          <w:szCs w:val="21"/>
          <w:shd w:val="clear" w:color="auto" w:fill="FFFFFF"/>
          <w:lang w:eastAsia="ru-RU"/>
        </w:rPr>
        <w:t xml:space="preserve"> за исполнением законов органами, осуществляющими оперативно-розыскную деятельность, дознание и предварительное следствие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При осуществлении надзора за законностью действий органов, проводящих оперативно-розыскную деятельность, дознание и предварительное следствие, прокурор в порядке, установленном законодательством Туркменистана, в пределах своей компетенции: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проверяет выполнение требований законодательства Туркменистана о приёме, регистрации и разрешении заявлений и сообщений о совершённых или готовящихся преступлениях;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истребует из этих органов для проверки уголовные дела, документы, материалы и иные сведения о совершённых или готовящихся преступлениях, о ходе оперативно-розыскной деятельности, дознания, предварительного следствия;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3) проверяет законность проведения оперативно-розыскных мероприятий органами, осуществляющими эту деятельность, принимает меры для устранения нарушений законности при осуществлении оперативно-розыскных мероприятий;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4) рассматривает и разрешает жалобы на действия и решения лиц, производящих дознание и предварительное следствие;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5) принимает меры прокурорского реагирования по выявленным фактам нарушений законности со стороны лиц, производящих дознание, предварительное следствие и осуществляющих оперативно-розыскную деятельность;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6) отменяет незаконные и необоснованные постановления следователей и лиц, производящих дознание, а также не соответствующие закону указания и постановления руководителей следственных подразделений и органов дознания;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7) даёт письменные указания о расследовании преступления, об избрании, изменении или отмене меры пресечения, квалификации преступлений, производстве отдельных следственных действий и розыске лиц, совершивших преступления;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8) поручает исполнение отдельных следственных действий по делам, находящимся в производстве прокурора или следователя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9) в порядке, установленном законодательством Туркменистана, санкционирует заключение лица под стражу, производство обыска, наложение ареста на почтово-телеграфную корреспонденцию и её выемку, прослушивание телефонных и иных переговоров, телеграфных сообщений, отстранение обвиняемого от должности, контрольной закупке и контролируемой поставке наркотических средств, психотропных веществ и их </w:t>
      </w:r>
      <w:proofErr w:type="spellStart"/>
      <w:r w:rsidRPr="00660A5D">
        <w:rPr>
          <w:rFonts w:ascii="Trebuchet MS" w:eastAsia="Times New Roman" w:hAnsi="Trebuchet MS" w:cs="Times New Roman"/>
          <w:sz w:val="21"/>
          <w:szCs w:val="21"/>
          <w:shd w:val="clear" w:color="auto" w:fill="FFFFFF"/>
          <w:lang w:eastAsia="ru-RU"/>
        </w:rPr>
        <w:t>прекурсоров</w:t>
      </w:r>
      <w:proofErr w:type="spellEnd"/>
      <w:r w:rsidRPr="00660A5D">
        <w:rPr>
          <w:rFonts w:ascii="Trebuchet MS" w:eastAsia="Times New Roman" w:hAnsi="Trebuchet MS" w:cs="Times New Roman"/>
          <w:sz w:val="21"/>
          <w:szCs w:val="21"/>
          <w:shd w:val="clear" w:color="auto" w:fill="FFFFFF"/>
          <w:lang w:eastAsia="ru-RU"/>
        </w:rPr>
        <w:t>;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10) в случаях и порядке, установленных законодательством Туркменистана, продлевает и устанавливает срок расследования, содержания под стражей в качестве меры пресечения;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11) возвращает уголовные дела органам дознания и предварительного следствия с письменными указаниями о производстве дополнительного расследования;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12) в соответствии с Уголовно-процессуальным кодексом Туркменистана вправе участвовать в производстве дознания и предварительного следствия, а также лично производить отдельные следственные действия или расследование в полном объёме по любому делу;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proofErr w:type="gramStart"/>
      <w:r w:rsidRPr="00660A5D">
        <w:rPr>
          <w:rFonts w:ascii="Trebuchet MS" w:eastAsia="Times New Roman" w:hAnsi="Trebuchet MS" w:cs="Times New Roman"/>
          <w:sz w:val="21"/>
          <w:szCs w:val="21"/>
          <w:shd w:val="clear" w:color="auto" w:fill="FFFFFF"/>
          <w:lang w:eastAsia="ru-RU"/>
        </w:rPr>
        <w:t xml:space="preserve">13) в порядке, установленном законодательством Туркменистана, обеспечивает реализацию принципа расследования дела одним органом и одним следователем, а </w:t>
      </w:r>
      <w:proofErr w:type="spellStart"/>
      <w:r w:rsidRPr="00660A5D">
        <w:rPr>
          <w:rFonts w:ascii="Trebuchet MS" w:eastAsia="Times New Roman" w:hAnsi="Trebuchet MS" w:cs="Times New Roman"/>
          <w:sz w:val="21"/>
          <w:szCs w:val="21"/>
          <w:shd w:val="clear" w:color="auto" w:fill="FFFFFF"/>
          <w:lang w:eastAsia="ru-RU"/>
        </w:rPr>
        <w:t>вслучаях</w:t>
      </w:r>
      <w:proofErr w:type="spellEnd"/>
      <w:r w:rsidRPr="00660A5D">
        <w:rPr>
          <w:rFonts w:ascii="Trebuchet MS" w:eastAsia="Times New Roman" w:hAnsi="Trebuchet MS" w:cs="Times New Roman"/>
          <w:sz w:val="21"/>
          <w:szCs w:val="21"/>
          <w:shd w:val="clear" w:color="auto" w:fill="FFFFFF"/>
          <w:lang w:eastAsia="ru-RU"/>
        </w:rPr>
        <w:t>, предусмотренных законом, в целях обеспечения наиболее полного и объективного расследования решает вопросы о передаче дела в другой орган или другому должностному лицу; </w:t>
      </w:r>
      <w:proofErr w:type="gramEnd"/>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14) отстраняет лицо, производящее дознание, или следователя от дальнейшего проведения дознания или предварительного следствия, если им при расследовании уголовного дела было допущено нарушение законодательства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15) возбуждает в порядке, установленном законодательством Туркменистана, уголовные дела, утверждает обвинительные заключения, направляет уголовные дела в суд или отказывает в возбуждении уголовного дела, приостанавливает предварительное следствие либо прекращает производство по уголовным делам;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16) при необходимости требует от руководителей органов следствия и дознания производства проверок в подчинённых им органах в целях устранения нарушений законодательства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Письменные указания Генерального прокурора Туркменистана по вопросам предварительного следствия и дознания, соответствующие законодательству Туркменистана, являются обязательными для исполнения.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41. Расследование преступлений органами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1. Органы прокуратуры проводят расследование по уголовным делам о преступлениях, совершённых должностными лицами государства, а также преступлениях, указанных в Уголовно-процессуальном кодексе Туркменистана и отнесённых </w:t>
      </w:r>
      <w:proofErr w:type="gramStart"/>
      <w:r w:rsidRPr="00660A5D">
        <w:rPr>
          <w:rFonts w:ascii="Trebuchet MS" w:eastAsia="Times New Roman" w:hAnsi="Trebuchet MS" w:cs="Times New Roman"/>
          <w:sz w:val="21"/>
          <w:szCs w:val="21"/>
          <w:shd w:val="clear" w:color="auto" w:fill="FFFFFF"/>
          <w:lang w:eastAsia="ru-RU"/>
        </w:rPr>
        <w:t>к</w:t>
      </w:r>
      <w:proofErr w:type="gramEnd"/>
      <w:r w:rsidRPr="00660A5D">
        <w:rPr>
          <w:rFonts w:ascii="Trebuchet MS" w:eastAsia="Times New Roman" w:hAnsi="Trebuchet MS" w:cs="Times New Roman"/>
          <w:sz w:val="21"/>
          <w:szCs w:val="21"/>
          <w:shd w:val="clear" w:color="auto" w:fill="FFFFFF"/>
          <w:lang w:eastAsia="ru-RU"/>
        </w:rPr>
        <w:t xml:space="preserve"> их </w:t>
      </w:r>
      <w:proofErr w:type="spellStart"/>
      <w:r w:rsidRPr="00660A5D">
        <w:rPr>
          <w:rFonts w:ascii="Trebuchet MS" w:eastAsia="Times New Roman" w:hAnsi="Trebuchet MS" w:cs="Times New Roman"/>
          <w:sz w:val="21"/>
          <w:szCs w:val="21"/>
          <w:shd w:val="clear" w:color="auto" w:fill="FFFFFF"/>
          <w:lang w:eastAsia="ru-RU"/>
        </w:rPr>
        <w:t>подследственности</w:t>
      </w:r>
      <w:proofErr w:type="spellEnd"/>
      <w:r w:rsidRPr="00660A5D">
        <w:rPr>
          <w:rFonts w:ascii="Trebuchet MS" w:eastAsia="Times New Roman" w:hAnsi="Trebuchet MS" w:cs="Times New Roman"/>
          <w:sz w:val="21"/>
          <w:szCs w:val="21"/>
          <w:shd w:val="clear" w:color="auto" w:fill="FFFFFF"/>
          <w:lang w:eastAsia="ru-RU"/>
        </w:rPr>
        <w:t>.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С письменного разрешения Генерального прокурора Туркменистана или его заместителей, в соответствии с уголовно-процессуальным законодательством Туркменистана органы прокуратуры вправе истребовать уголовные дела из других следственных органов и принять их к своему производству.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42. Санкционирование действий, ограничивающих права граждан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Санкционирование действий, ограничивающих права граждан, осуществляется Генеральным прокурором Туркменистана, прокурорами, возглавляющими </w:t>
      </w:r>
      <w:proofErr w:type="spellStart"/>
      <w:r w:rsidRPr="00660A5D">
        <w:rPr>
          <w:rFonts w:ascii="Trebuchet MS" w:eastAsia="Times New Roman" w:hAnsi="Trebuchet MS" w:cs="Times New Roman"/>
          <w:sz w:val="21"/>
          <w:szCs w:val="21"/>
          <w:shd w:val="clear" w:color="auto" w:fill="FFFFFF"/>
          <w:lang w:eastAsia="ru-RU"/>
        </w:rPr>
        <w:t>велаятские</w:t>
      </w:r>
      <w:proofErr w:type="spellEnd"/>
      <w:r w:rsidRPr="00660A5D">
        <w:rPr>
          <w:rFonts w:ascii="Trebuchet MS" w:eastAsia="Times New Roman" w:hAnsi="Trebuchet MS" w:cs="Times New Roman"/>
          <w:sz w:val="21"/>
          <w:szCs w:val="21"/>
          <w:shd w:val="clear" w:color="auto" w:fill="FFFFFF"/>
          <w:lang w:eastAsia="ru-RU"/>
        </w:rPr>
        <w:t xml:space="preserve"> прокуратуры и прокуратуры городов с правами </w:t>
      </w:r>
      <w:proofErr w:type="spellStart"/>
      <w:r w:rsidRPr="00660A5D">
        <w:rPr>
          <w:rFonts w:ascii="Trebuchet MS" w:eastAsia="Times New Roman" w:hAnsi="Trebuchet MS" w:cs="Times New Roman"/>
          <w:sz w:val="21"/>
          <w:szCs w:val="21"/>
          <w:shd w:val="clear" w:color="auto" w:fill="FFFFFF"/>
          <w:lang w:eastAsia="ru-RU"/>
        </w:rPr>
        <w:t>велаята</w:t>
      </w:r>
      <w:proofErr w:type="gramStart"/>
      <w:r w:rsidRPr="00660A5D">
        <w:rPr>
          <w:rFonts w:ascii="Trebuchet MS" w:eastAsia="Times New Roman" w:hAnsi="Trebuchet MS" w:cs="Times New Roman"/>
          <w:sz w:val="21"/>
          <w:szCs w:val="21"/>
          <w:shd w:val="clear" w:color="auto" w:fill="FFFFFF"/>
          <w:lang w:eastAsia="ru-RU"/>
        </w:rPr>
        <w:t>,э</w:t>
      </w:r>
      <w:proofErr w:type="gramEnd"/>
      <w:r w:rsidRPr="00660A5D">
        <w:rPr>
          <w:rFonts w:ascii="Trebuchet MS" w:eastAsia="Times New Roman" w:hAnsi="Trebuchet MS" w:cs="Times New Roman"/>
          <w:sz w:val="21"/>
          <w:szCs w:val="21"/>
          <w:shd w:val="clear" w:color="auto" w:fill="FFFFFF"/>
          <w:lang w:eastAsia="ru-RU"/>
        </w:rPr>
        <w:t>трапские</w:t>
      </w:r>
      <w:proofErr w:type="spellEnd"/>
      <w:r w:rsidRPr="00660A5D">
        <w:rPr>
          <w:rFonts w:ascii="Trebuchet MS" w:eastAsia="Times New Roman" w:hAnsi="Trebuchet MS" w:cs="Times New Roman"/>
          <w:sz w:val="21"/>
          <w:szCs w:val="21"/>
          <w:shd w:val="clear" w:color="auto" w:fill="FFFFFF"/>
          <w:lang w:eastAsia="ru-RU"/>
        </w:rPr>
        <w:t xml:space="preserve"> прокуратуры и прокуратуры городов с правами </w:t>
      </w:r>
      <w:proofErr w:type="spellStart"/>
      <w:r w:rsidRPr="00660A5D">
        <w:rPr>
          <w:rFonts w:ascii="Trebuchet MS" w:eastAsia="Times New Roman" w:hAnsi="Trebuchet MS" w:cs="Times New Roman"/>
          <w:sz w:val="21"/>
          <w:szCs w:val="21"/>
          <w:shd w:val="clear" w:color="auto" w:fill="FFFFFF"/>
          <w:lang w:eastAsia="ru-RU"/>
        </w:rPr>
        <w:t>этрапа</w:t>
      </w:r>
      <w:proofErr w:type="spellEnd"/>
      <w:r w:rsidRPr="00660A5D">
        <w:rPr>
          <w:rFonts w:ascii="Trebuchet MS" w:eastAsia="Times New Roman" w:hAnsi="Trebuchet MS" w:cs="Times New Roman"/>
          <w:sz w:val="21"/>
          <w:szCs w:val="21"/>
          <w:shd w:val="clear" w:color="auto" w:fill="FFFFFF"/>
          <w:lang w:eastAsia="ru-RU"/>
        </w:rPr>
        <w:t>, а также военные и специализированные прокуратуры, их заместителями на основаниях и в порядке, которые предусмотрены законами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b/>
          <w:bCs/>
          <w:sz w:val="21"/>
          <w:szCs w:val="21"/>
          <w:shd w:val="clear" w:color="auto" w:fill="FFFFFF"/>
          <w:lang w:eastAsia="ru-RU"/>
        </w:rPr>
      </w:pPr>
      <w:r w:rsidRPr="00660A5D">
        <w:rPr>
          <w:rFonts w:ascii="Trebuchet MS" w:eastAsia="Times New Roman" w:hAnsi="Trebuchet MS" w:cs="Times New Roman"/>
          <w:b/>
          <w:bCs/>
          <w:sz w:val="21"/>
          <w:szCs w:val="21"/>
          <w:shd w:val="clear" w:color="auto" w:fill="FFFFFF"/>
          <w:lang w:eastAsia="ru-RU"/>
        </w:rPr>
        <w:t>ГЛАВА IV. УЧАСТИЕ ПРОКУРОРА В РАССМОТРЕНИИ ДЕЛ В СУДАХ </w:t>
      </w:r>
    </w:p>
    <w:p w:rsidR="00660A5D" w:rsidRPr="00660A5D" w:rsidRDefault="00660A5D" w:rsidP="00660A5D">
      <w:pPr>
        <w:rPr>
          <w:rFonts w:ascii="Trebuchet MS" w:eastAsia="Times New Roman" w:hAnsi="Trebuchet MS" w:cs="Times New Roman"/>
          <w:b/>
          <w:bCs/>
          <w:sz w:val="21"/>
          <w:szCs w:val="21"/>
          <w:shd w:val="clear" w:color="auto" w:fill="FFFFFF"/>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43. Участие прокурора в рассмотрении дел в судах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Прокурор участвует в рассмотрении дел судом на основаниях и в порядке, которые предусмотрены законом.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Полномочия прокурора, участвующего в судебном рассмотрении дел, определяются процессуальным законодательством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44. Поддержание прокурором государственного обвинения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Прокурор выступает в качестве государственного обвинителя и поддерживает в суде государственное обвинение, руководствуется требованиями законодательства Туркменистана и своим внутренним убеждением, основанным на всестороннем, полном и объективном исследовании всех обстоятельств дела. Если в результате судебного разбирательства прокурор придёт к убеждению, что предъявленное подсудимому обвинение не нашло своего подтверждения, он обязан от него отказаться.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Лицо, производившее расследование, не может участвовать в судебном разбирательстве данного дела в качестве государственного обвинителя.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lastRenderedPageBreak/>
        <w:t>Статья 45. Полномочия прокурора в разбирательстве дел судом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При рассмотрении дел в заседании суда прокурор в соответствии с законодательством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участвует в распорядительном заседании суда по уголовным делам, в судебном разбирательстве уголовных, гражданских, арбитражных дел и дел об административных правонарушениях по первой инстанции;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заявляет своё мнение при рассмотрении уголовных, гражданских, арбитражных дел, а также дел об административных правонарушениях в кассационном и надзорном порядке.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46. Право принесения протеста и представления на судебные постановления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Прокурор имеет право в соответствии с процессуальным законодательством Туркменистана принести представление или протест на противоречащие закону приговор, решение, постановление и определение суда и отозвать их до рассмотрения дел в суде.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47. Право приостановления исполнения судебных решений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proofErr w:type="gramStart"/>
      <w:r w:rsidRPr="00660A5D">
        <w:rPr>
          <w:rFonts w:ascii="Trebuchet MS" w:eastAsia="Times New Roman" w:hAnsi="Trebuchet MS" w:cs="Times New Roman"/>
          <w:sz w:val="21"/>
          <w:szCs w:val="21"/>
          <w:shd w:val="clear" w:color="auto" w:fill="FFFFFF"/>
          <w:lang w:eastAsia="ru-RU"/>
        </w:rPr>
        <w:t>Генеральный прокурор Туркменистана по уголовным делам в соответствии с законодательством Туркменистана вправе приостановить до разрешения дела в порядке надзора исполнение опротестованного приговора, определения и постановления судов или судьи судов Туркменистана, а его заместители вправе приостановить до разрешения дела в порядке надзора исполнение опротестованного приговора, определения и постановления суда или судьи судов Туркменистана, кроме постановлений Президиума и Пленума Верховного суда Туркменистана</w:t>
      </w:r>
      <w:proofErr w:type="gramEnd"/>
      <w:r w:rsidRPr="00660A5D">
        <w:rPr>
          <w:rFonts w:ascii="Trebuchet MS" w:eastAsia="Times New Roman" w:hAnsi="Trebuchet MS" w:cs="Times New Roman"/>
          <w:sz w:val="21"/>
          <w:szCs w:val="21"/>
          <w:shd w:val="clear" w:color="auto" w:fill="FFFFFF"/>
          <w:lang w:eastAsia="ru-RU"/>
        </w:rPr>
        <w:t>, а по гражданским делам, в представлении, принесённом в установленном порядке, прокурор вправе ходатайствовать о приостановлении производства до окончания надзорного производства в суде.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48. Представление прокурора о даче судам руководящих разъяснений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Генеральный прокурор Туркменистана имеет право внести на рассмотрение Пленума Верховного суда Туркменистана представление о даче судам руководящих разъяснений по вопросам применения законов при рассмотрении уголовных, гражданских и арбитражных дел, дел об административных правонарушениях.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b/>
          <w:bCs/>
          <w:sz w:val="21"/>
          <w:szCs w:val="21"/>
          <w:shd w:val="clear" w:color="auto" w:fill="FFFFFF"/>
          <w:lang w:eastAsia="ru-RU"/>
        </w:rPr>
      </w:pPr>
      <w:r w:rsidRPr="00660A5D">
        <w:rPr>
          <w:rFonts w:ascii="Trebuchet MS" w:eastAsia="Times New Roman" w:hAnsi="Trebuchet MS" w:cs="Times New Roman"/>
          <w:b/>
          <w:bCs/>
          <w:sz w:val="21"/>
          <w:szCs w:val="21"/>
          <w:shd w:val="clear" w:color="auto" w:fill="FFFFFF"/>
          <w:lang w:eastAsia="ru-RU"/>
        </w:rPr>
        <w:t>ГЛАВА V. ПРОКУРОРСКИЙ НАДЗОР ЗА СОБЛЮДЕНИЕМ ЗАКОНОДАТЕЛЬСТВА В МЕСТАХ СОДЕРЖАНИЯ ЗАДЕРЖАННЫХ, ПРЕДВАРИТЕЛЬНОГО ЗАКЛЮЧЕНИЯ, ПРИ ИСПОЛНЕНИИ НАКАЗАНИЙ И ИНЫХ МЕР ПРИНУДИТЕЛЬНОГО ХАРАКТЕРА, НАЗНАЧАЕМЫХ СУДОМ </w:t>
      </w:r>
    </w:p>
    <w:p w:rsidR="00660A5D" w:rsidRPr="00660A5D" w:rsidRDefault="00660A5D" w:rsidP="00660A5D">
      <w:pPr>
        <w:rPr>
          <w:rFonts w:ascii="Trebuchet MS" w:eastAsia="Times New Roman" w:hAnsi="Trebuchet MS" w:cs="Times New Roman"/>
          <w:b/>
          <w:bCs/>
          <w:sz w:val="21"/>
          <w:szCs w:val="21"/>
          <w:shd w:val="clear" w:color="auto" w:fill="FFFFFF"/>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49. Предмет прокурорского надзора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Предметом прокурорского надзора являются: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законность нахождения лиц в местах содержания задержанных, предварительного заключения, исправительных и иных учреждениях, исполняющих наказание и другие меры принудительного характера, назначаемые судом;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соблюдение установленных законодательством Туркменистана прав и обязанностей задержанных, заключённых под стражу, осуждённых и лиц, подвергнутых мерам принудительного характера, порядка и условий их содержания;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3) законность исполнения наказания, не связанного с лишением свободы.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50. Полномочия прокурора при осуществлении надзора за соблюдением законодательства в местах содержания задержанных, предварительного заключения, при исполнении наказаний и иных мер принудительного характера, назначаемых судом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lastRenderedPageBreak/>
        <w:t xml:space="preserve">1. </w:t>
      </w:r>
      <w:proofErr w:type="gramStart"/>
      <w:r w:rsidRPr="00660A5D">
        <w:rPr>
          <w:rFonts w:ascii="Trebuchet MS" w:eastAsia="Times New Roman" w:hAnsi="Trebuchet MS" w:cs="Times New Roman"/>
          <w:sz w:val="21"/>
          <w:szCs w:val="21"/>
          <w:shd w:val="clear" w:color="auto" w:fill="FFFFFF"/>
          <w:lang w:eastAsia="ru-RU"/>
        </w:rPr>
        <w:t xml:space="preserve">Прокуроры, эффективно используя полномочия, предоставленные законом, принимают конкретные меры для защиты законных прав в местах содержания арестованных в административном порядке, в изоляторах временного содержания и следственных изоляторах, исправительных учреждениях, в реабилитационных центрах для лиц, страдающих от алкоголизма, наркомании или зависимых от </w:t>
      </w:r>
      <w:proofErr w:type="spellStart"/>
      <w:r w:rsidRPr="00660A5D">
        <w:rPr>
          <w:rFonts w:ascii="Trebuchet MS" w:eastAsia="Times New Roman" w:hAnsi="Trebuchet MS" w:cs="Times New Roman"/>
          <w:sz w:val="21"/>
          <w:szCs w:val="21"/>
          <w:shd w:val="clear" w:color="auto" w:fill="FFFFFF"/>
          <w:lang w:eastAsia="ru-RU"/>
        </w:rPr>
        <w:t>психоактивных</w:t>
      </w:r>
      <w:proofErr w:type="spellEnd"/>
      <w:r w:rsidRPr="00660A5D">
        <w:rPr>
          <w:rFonts w:ascii="Trebuchet MS" w:eastAsia="Times New Roman" w:hAnsi="Trebuchet MS" w:cs="Times New Roman"/>
          <w:sz w:val="21"/>
          <w:szCs w:val="21"/>
          <w:shd w:val="clear" w:color="auto" w:fill="FFFFFF"/>
          <w:lang w:eastAsia="ru-RU"/>
        </w:rPr>
        <w:t xml:space="preserve"> веществ, в местах исполнения наказаний не связанных с лишением свободы, улучшения их материально-бытовых, медицинских, санитарных условий, недопущения незаконных</w:t>
      </w:r>
      <w:proofErr w:type="gramEnd"/>
      <w:r w:rsidRPr="00660A5D">
        <w:rPr>
          <w:rFonts w:ascii="Trebuchet MS" w:eastAsia="Times New Roman" w:hAnsi="Trebuchet MS" w:cs="Times New Roman"/>
          <w:sz w:val="21"/>
          <w:szCs w:val="21"/>
          <w:shd w:val="clear" w:color="auto" w:fill="FFFFFF"/>
          <w:lang w:eastAsia="ru-RU"/>
        </w:rPr>
        <w:t xml:space="preserve"> действий и устранения допущенных правонарушений работниками данных учреждений.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При осуществлении надзора за законностью в учреждениях, указанных в части первой настоящей статьи, прокурор в пределах своей компетенции: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систематически в любое время посещает органы и учреждения, указанные в статье 49 настоящего Закона, имеет беспрепятственный доступ во все их помещения;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отбирает объяснения от задержанных, заключённых под стражу, осуждённых либо подвергнутых мерам принудительного характера;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3) знакомится с документами, явившимися основанием к задержанию, административному аресту, заключению под стражу лица, а также к отбыванию наказания в виде лишения свободы и иным мерам наказания или мерам принудительного характера;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4) освобождает своим постановлением незаконно содержащихся в изоляторах временного и следственного содержания или незаконно задержанных, предварительно заключённых под стражу, за исключением случаев применения этих мер судебными органами;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5) в случае </w:t>
      </w:r>
      <w:proofErr w:type="spellStart"/>
      <w:r w:rsidRPr="00660A5D">
        <w:rPr>
          <w:rFonts w:ascii="Trebuchet MS" w:eastAsia="Times New Roman" w:hAnsi="Trebuchet MS" w:cs="Times New Roman"/>
          <w:sz w:val="21"/>
          <w:szCs w:val="21"/>
          <w:shd w:val="clear" w:color="auto" w:fill="FFFFFF"/>
          <w:lang w:eastAsia="ru-RU"/>
        </w:rPr>
        <w:t>непродления</w:t>
      </w:r>
      <w:proofErr w:type="spellEnd"/>
      <w:r w:rsidRPr="00660A5D">
        <w:rPr>
          <w:rFonts w:ascii="Trebuchet MS" w:eastAsia="Times New Roman" w:hAnsi="Trebuchet MS" w:cs="Times New Roman"/>
          <w:sz w:val="21"/>
          <w:szCs w:val="21"/>
          <w:shd w:val="clear" w:color="auto" w:fill="FFFFFF"/>
          <w:lang w:eastAsia="ru-RU"/>
        </w:rPr>
        <w:t xml:space="preserve"> срока содержания под стражей, установленного законом в качестве меры пресечения, постановлением прокурора, осуществляющего надзор за соблюдением законности, арестованные освобождаются из мест заключения под стражу;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6) проверяет соответствие приказов и постановлений администраций учреждений, указанных в статье 49 настоящего Закона, законодательству Туркменистана, регулирующему порядок и условия содержания лиц в этих учреждениях, в случае несоответствия их закону приостанавливает исполнение таких актов, опротестовывает их, требует объяснения от ответственных должностных лиц;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proofErr w:type="gramStart"/>
      <w:r w:rsidRPr="00660A5D">
        <w:rPr>
          <w:rFonts w:ascii="Trebuchet MS" w:eastAsia="Times New Roman" w:hAnsi="Trebuchet MS" w:cs="Times New Roman"/>
          <w:sz w:val="21"/>
          <w:szCs w:val="21"/>
          <w:shd w:val="clear" w:color="auto" w:fill="FFFFFF"/>
          <w:lang w:eastAsia="ru-RU"/>
        </w:rPr>
        <w:t>7) проверяет исполнение требований закона о праве лиц, подвергнутых задержанию, административному аресту, заключению под стражу, осуждённых к лишению свободы, а также лиц, подвергнутых иным мерам наказания или мерам принудительного характера, обращаться с жалобами и заявлениями в государственные органы, общественные объединения, к должностным лицам и о направлении администрацией в установленном порядке жалоб и заявлений по принадлежности, принимает меры, предусмотренные законодательством Туркменистана</w:t>
      </w:r>
      <w:proofErr w:type="gramEnd"/>
      <w:r w:rsidRPr="00660A5D">
        <w:rPr>
          <w:rFonts w:ascii="Trebuchet MS" w:eastAsia="Times New Roman" w:hAnsi="Trebuchet MS" w:cs="Times New Roman"/>
          <w:sz w:val="21"/>
          <w:szCs w:val="21"/>
          <w:shd w:val="clear" w:color="auto" w:fill="FFFFFF"/>
          <w:lang w:eastAsia="ru-RU"/>
        </w:rPr>
        <w:t>, в случае нарушения администрацией этих требований;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8) отменяет в случае несоответствия закону дисциплинарные взыскания, наложенные на лиц, заключённых под стражу, осуждённых, своим постановлением немедленно освобождает их из изолятора.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51. Обязательность исполнения требования прокурора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proofErr w:type="gramStart"/>
      <w:r w:rsidRPr="00660A5D">
        <w:rPr>
          <w:rFonts w:ascii="Trebuchet MS" w:eastAsia="Times New Roman" w:hAnsi="Trebuchet MS" w:cs="Times New Roman"/>
          <w:sz w:val="21"/>
          <w:szCs w:val="21"/>
          <w:shd w:val="clear" w:color="auto" w:fill="FFFFFF"/>
          <w:lang w:eastAsia="ru-RU"/>
        </w:rPr>
        <w:t>Постановление и требование прокурора относительно исполнения установленного законодательством Туркменистана порядка и условий содержания задержанных, заключённых под стражу, осуждённых, лиц, к которым применены меры принудительного характера либо помещённых в психиатрические лечебные учреждения, подлежат обязательному исполнению администрацией, а также органами, исполняющими приговоры судов в отношении лиц, осуждённых к наказанию, не связанному с лишением свободы. </w:t>
      </w:r>
      <w:proofErr w:type="gramEnd"/>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b/>
          <w:bCs/>
          <w:sz w:val="21"/>
          <w:szCs w:val="21"/>
          <w:shd w:val="clear" w:color="auto" w:fill="FFFFFF"/>
          <w:lang w:eastAsia="ru-RU"/>
        </w:rPr>
      </w:pPr>
      <w:r w:rsidRPr="00660A5D">
        <w:rPr>
          <w:rFonts w:ascii="Trebuchet MS" w:eastAsia="Times New Roman" w:hAnsi="Trebuchet MS" w:cs="Times New Roman"/>
          <w:b/>
          <w:bCs/>
          <w:sz w:val="21"/>
          <w:szCs w:val="21"/>
          <w:shd w:val="clear" w:color="auto" w:fill="FFFFFF"/>
          <w:lang w:eastAsia="ru-RU"/>
        </w:rPr>
        <w:t>ГЛАВА VI. ПРОКУРОРСКИЙ НАДЗОР ЗА ИСПОЛНЕНИЕМ ЗАКОНОВ В ВООРУЖЁННЫХ СИЛАХ ТУРКМЕНИСТАНА, ДРУГИХ ВОЙСКАХ И ВОЕННЫХ ОРГАНАХ </w:t>
      </w:r>
    </w:p>
    <w:p w:rsidR="00660A5D" w:rsidRPr="00660A5D" w:rsidRDefault="00660A5D" w:rsidP="00660A5D">
      <w:pPr>
        <w:rPr>
          <w:rFonts w:ascii="Trebuchet MS" w:eastAsia="Times New Roman" w:hAnsi="Trebuchet MS" w:cs="Times New Roman"/>
          <w:b/>
          <w:bCs/>
          <w:sz w:val="21"/>
          <w:szCs w:val="21"/>
          <w:shd w:val="clear" w:color="auto" w:fill="FFFFFF"/>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52. Пределы надзора органов военной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Органы военной прокуратуры осуществляют свои полномочия в Вооружённых Силах Туркменистана, других войсках и военных органах в соответствии с законами и другими нормативными правовыми актами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53. Ведение органами военной прокуратуры учёта преступлений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На органы военной прокуратуры возлагается ведение единого учёта следующих преступлений:</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1) </w:t>
      </w:r>
      <w:proofErr w:type="gramStart"/>
      <w:r w:rsidRPr="00660A5D">
        <w:rPr>
          <w:rFonts w:ascii="Trebuchet MS" w:eastAsia="Times New Roman" w:hAnsi="Trebuchet MS" w:cs="Times New Roman"/>
          <w:sz w:val="21"/>
          <w:szCs w:val="21"/>
          <w:shd w:val="clear" w:color="auto" w:fill="FFFFFF"/>
          <w:lang w:eastAsia="ru-RU"/>
        </w:rPr>
        <w:t>совершённых</w:t>
      </w:r>
      <w:proofErr w:type="gramEnd"/>
      <w:r w:rsidRPr="00660A5D">
        <w:rPr>
          <w:rFonts w:ascii="Trebuchet MS" w:eastAsia="Times New Roman" w:hAnsi="Trebuchet MS" w:cs="Times New Roman"/>
          <w:sz w:val="21"/>
          <w:szCs w:val="21"/>
          <w:shd w:val="clear" w:color="auto" w:fill="FFFFFF"/>
          <w:lang w:eastAsia="ru-RU"/>
        </w:rPr>
        <w:t xml:space="preserve"> военнослужащими и призванными на сборы гражданами, находящимися в запасе;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совершённых служащими и рабочими Вооружённых Сил Туркменистана, других войск и военных органов в период исполнения ими служебных обязанностей;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3) совершённых в расположении Вооружённых Сил Туркменистана, других войск и военных органов.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54. Полномочия военного прокурора за надзором по соблюдению законов на гауптвахтах и в военно-исправительных частях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При осуществлении надзора за исполнением наказаний, назначенных судами, законов и воинских уставов на гауптвахтах, в военно-исправительной части, а также в воинских частях, военный прокурор в пределах своей компетенции имеет право: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в целях проверки исполнения закона и воинских уставов регулярно и в любое время входить в гауптвахты, в военно-исправительную часть, в другие места содержания задержанных и арестованных военнослужащих;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2) </w:t>
      </w:r>
      <w:proofErr w:type="spellStart"/>
      <w:r w:rsidRPr="00660A5D">
        <w:rPr>
          <w:rFonts w:ascii="Trebuchet MS" w:eastAsia="Times New Roman" w:hAnsi="Trebuchet MS" w:cs="Times New Roman"/>
          <w:sz w:val="21"/>
          <w:szCs w:val="21"/>
          <w:shd w:val="clear" w:color="auto" w:fill="FFFFFF"/>
          <w:lang w:eastAsia="ru-RU"/>
        </w:rPr>
        <w:t>ознакамливаться</w:t>
      </w:r>
      <w:proofErr w:type="spellEnd"/>
      <w:r w:rsidRPr="00660A5D">
        <w:rPr>
          <w:rFonts w:ascii="Trebuchet MS" w:eastAsia="Times New Roman" w:hAnsi="Trebuchet MS" w:cs="Times New Roman"/>
          <w:sz w:val="21"/>
          <w:szCs w:val="21"/>
          <w:shd w:val="clear" w:color="auto" w:fill="FFFFFF"/>
          <w:lang w:eastAsia="ru-RU"/>
        </w:rPr>
        <w:t xml:space="preserve"> с документами, на основании которых содержатся лица, арестованные в дисциплинарном порядке, задержанные по подозрению в совершении преступления, арестованные, а также содержащиеся на гауптвахтах и отбывающие наказание в военно-исправительной части;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3) освобождать из-под стражи лиц, незаконно содержащихся на гауптвахтах, в военно-исправительной части, в других местах содержания арестованных военнослужащих или лиц, задержанных с нарушением закона, арестованных в ходе предварительного следствия или дисциплинарном порядке;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4) отбирать объяснения от задержанных, арестованных и осуждённых к лишению свободы;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5) проверять соответствие приказов и указаний командиров (начальников) и других должностных лиц требованиям закона и уставов, регулирующих условия и порядок содержания задержанных, арестованных и лишённых свободы, приносить протесты в случаях несоответствия порядка исполнения таких актов закону или военным уставам.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Исполнение постановления, представления и поручения военного прокурора о соблюдении определённых законами и воинскими уставами условий и порядка содержания задержанных, арестованных, осуждённых к лишению свободы командирами (начальниками) и другими должностными лицами обязательно.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55. Охрана задержанных и арестованных и их конвоирование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Конвоирование, охрана, содержание для доставки в военные прокуратуры лиц, содержащихся в войсковых и гарнизонных гауптвахтах, осуществляются воинскими частями и военными комендатурами гарнизонов.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Конвоирование лиц, содержащихся в исправительных учреждениях и других местах заключения, осуществляется в установленном порядке соответствующими службами и воинскими частями Министерства внутренних дел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b/>
          <w:bCs/>
          <w:sz w:val="21"/>
          <w:szCs w:val="21"/>
          <w:shd w:val="clear" w:color="auto" w:fill="FFFFFF"/>
          <w:lang w:eastAsia="ru-RU"/>
        </w:rPr>
      </w:pPr>
      <w:r w:rsidRPr="00660A5D">
        <w:rPr>
          <w:rFonts w:ascii="Trebuchet MS" w:eastAsia="Times New Roman" w:hAnsi="Trebuchet MS" w:cs="Times New Roman"/>
          <w:b/>
          <w:bCs/>
          <w:sz w:val="21"/>
          <w:szCs w:val="21"/>
          <w:shd w:val="clear" w:color="auto" w:fill="FFFFFF"/>
          <w:lang w:eastAsia="ru-RU"/>
        </w:rPr>
        <w:t>Раздел IV. КАДРЫ ОРГАНОВ ПРОКУРАТУРЫ </w:t>
      </w:r>
    </w:p>
    <w:p w:rsidR="00660A5D" w:rsidRPr="00660A5D" w:rsidRDefault="00660A5D" w:rsidP="00660A5D">
      <w:pPr>
        <w:rPr>
          <w:rFonts w:ascii="Trebuchet MS" w:eastAsia="Times New Roman" w:hAnsi="Trebuchet MS" w:cs="Times New Roman"/>
          <w:b/>
          <w:bCs/>
          <w:sz w:val="21"/>
          <w:szCs w:val="21"/>
          <w:shd w:val="clear" w:color="auto" w:fill="FFFFFF"/>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56. Служба в органах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Служба в органах прокуратуры является видом государственной службы. Работники прокуратуры являются государственными служащими, исполняющими служебные обязанности в соответствии с требованиями, установленными Конституцией Туркменистана, настоящим Законом и другими законодательными актами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Правовое положение работников прокуратуры и условия их службы определяются настоящим Законом и актами Президента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3. Трудовые отношения работников органов прокуратуры регулируются трудовым законодательством Туркменистана, настоящим Законом и актами Президента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57. Требования, предъявляемые к лицам, назначаемым на должности прокуроров и следователей органов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Прокурорами и следователями органов прокуратуры назначаются граждане Туркменистана, имеющие высшее юридическое образование, обладающие необходимыми профессиональными и моральными качествами, способные по состоянию здоровья выполнять возложенные на них обязанности.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Лица, впервые назначаемые на должности прокуроров (следователей), в течение 10 дней со дня назначения принимают следующую клятву: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«Я (имя, отчество, фамилия), вступая в должность прокурора (следователя), клянусь честно и добросовестно выполнять свои обязанности, защищать охраняемые законом интересы общества и государства, осуществлять свои полномочия, подчиняясь Конституции Туркменистана и закону, быть честным и справедливым, служить Независимому, постоянно Нейтральному Отечеству, родному народу и Президенту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3. Клятва прокуроров (следователей) принимается на коллегиях Генеральной прокуратуры Туркменистана, прокуратур </w:t>
      </w:r>
      <w:proofErr w:type="spellStart"/>
      <w:r w:rsidRPr="00660A5D">
        <w:rPr>
          <w:rFonts w:ascii="Trebuchet MS" w:eastAsia="Times New Roman" w:hAnsi="Trebuchet MS" w:cs="Times New Roman"/>
          <w:sz w:val="21"/>
          <w:szCs w:val="21"/>
          <w:shd w:val="clear" w:color="auto" w:fill="FFFFFF"/>
          <w:lang w:eastAsia="ru-RU"/>
        </w:rPr>
        <w:t>велаятов</w:t>
      </w:r>
      <w:proofErr w:type="spellEnd"/>
      <w:r w:rsidRPr="00660A5D">
        <w:rPr>
          <w:rFonts w:ascii="Trebuchet MS" w:eastAsia="Times New Roman" w:hAnsi="Trebuchet MS" w:cs="Times New Roman"/>
          <w:sz w:val="21"/>
          <w:szCs w:val="21"/>
          <w:shd w:val="clear" w:color="auto" w:fill="FFFFFF"/>
          <w:lang w:eastAsia="ru-RU"/>
        </w:rPr>
        <w:t xml:space="preserve"> и городов с правами </w:t>
      </w:r>
      <w:proofErr w:type="spellStart"/>
      <w:r w:rsidRPr="00660A5D">
        <w:rPr>
          <w:rFonts w:ascii="Trebuchet MS" w:eastAsia="Times New Roman" w:hAnsi="Trebuchet MS" w:cs="Times New Roman"/>
          <w:sz w:val="21"/>
          <w:szCs w:val="21"/>
          <w:shd w:val="clear" w:color="auto" w:fill="FFFFFF"/>
          <w:lang w:eastAsia="ru-RU"/>
        </w:rPr>
        <w:t>велаята</w:t>
      </w:r>
      <w:proofErr w:type="spellEnd"/>
      <w:r w:rsidRPr="00660A5D">
        <w:rPr>
          <w:rFonts w:ascii="Trebuchet MS" w:eastAsia="Times New Roman" w:hAnsi="Trebuchet MS" w:cs="Times New Roman"/>
          <w:sz w:val="21"/>
          <w:szCs w:val="21"/>
          <w:shd w:val="clear" w:color="auto" w:fill="FFFFFF"/>
          <w:lang w:eastAsia="ru-RU"/>
        </w:rPr>
        <w:t xml:space="preserve"> перед Государственным флагом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4. Лица, окончившие высшие юридические учебные заведения и не имеющие опыт работы по специальности, проходят в органах прокуратуры стажировку сроком до одного года. Порядок стажировки определяется Генеральным прокурором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5. На должности Генерального прокурора Туркменистана, прокуроров, возглавляющих прокуратуры </w:t>
      </w:r>
      <w:proofErr w:type="spellStart"/>
      <w:r w:rsidRPr="00660A5D">
        <w:rPr>
          <w:rFonts w:ascii="Trebuchet MS" w:eastAsia="Times New Roman" w:hAnsi="Trebuchet MS" w:cs="Times New Roman"/>
          <w:sz w:val="21"/>
          <w:szCs w:val="21"/>
          <w:shd w:val="clear" w:color="auto" w:fill="FFFFFF"/>
          <w:lang w:eastAsia="ru-RU"/>
        </w:rPr>
        <w:t>велаятов</w:t>
      </w:r>
      <w:proofErr w:type="spellEnd"/>
      <w:r w:rsidRPr="00660A5D">
        <w:rPr>
          <w:rFonts w:ascii="Trebuchet MS" w:eastAsia="Times New Roman" w:hAnsi="Trebuchet MS" w:cs="Times New Roman"/>
          <w:sz w:val="21"/>
          <w:szCs w:val="21"/>
          <w:shd w:val="clear" w:color="auto" w:fill="FFFFFF"/>
          <w:lang w:eastAsia="ru-RU"/>
        </w:rPr>
        <w:t xml:space="preserve">, городов с правами </w:t>
      </w:r>
      <w:proofErr w:type="spellStart"/>
      <w:r w:rsidRPr="00660A5D">
        <w:rPr>
          <w:rFonts w:ascii="Trebuchet MS" w:eastAsia="Times New Roman" w:hAnsi="Trebuchet MS" w:cs="Times New Roman"/>
          <w:sz w:val="21"/>
          <w:szCs w:val="21"/>
          <w:shd w:val="clear" w:color="auto" w:fill="FFFFFF"/>
          <w:lang w:eastAsia="ru-RU"/>
        </w:rPr>
        <w:t>велаята</w:t>
      </w:r>
      <w:proofErr w:type="spellEnd"/>
      <w:r w:rsidRPr="00660A5D">
        <w:rPr>
          <w:rFonts w:ascii="Trebuchet MS" w:eastAsia="Times New Roman" w:hAnsi="Trebuchet MS" w:cs="Times New Roman"/>
          <w:sz w:val="21"/>
          <w:szCs w:val="21"/>
          <w:shd w:val="clear" w:color="auto" w:fill="FFFFFF"/>
          <w:lang w:eastAsia="ru-RU"/>
        </w:rPr>
        <w:t xml:space="preserve">, а также возглавляющих прокуратуры </w:t>
      </w:r>
      <w:proofErr w:type="spellStart"/>
      <w:r w:rsidRPr="00660A5D">
        <w:rPr>
          <w:rFonts w:ascii="Trebuchet MS" w:eastAsia="Times New Roman" w:hAnsi="Trebuchet MS" w:cs="Times New Roman"/>
          <w:sz w:val="21"/>
          <w:szCs w:val="21"/>
          <w:shd w:val="clear" w:color="auto" w:fill="FFFFFF"/>
          <w:lang w:eastAsia="ru-RU"/>
        </w:rPr>
        <w:t>этрапов</w:t>
      </w:r>
      <w:proofErr w:type="spellEnd"/>
      <w:r w:rsidRPr="00660A5D">
        <w:rPr>
          <w:rFonts w:ascii="Trebuchet MS" w:eastAsia="Times New Roman" w:hAnsi="Trebuchet MS" w:cs="Times New Roman"/>
          <w:sz w:val="21"/>
          <w:szCs w:val="21"/>
          <w:shd w:val="clear" w:color="auto" w:fill="FFFFFF"/>
          <w:lang w:eastAsia="ru-RU"/>
        </w:rPr>
        <w:t xml:space="preserve">, городов с правами </w:t>
      </w:r>
      <w:proofErr w:type="spellStart"/>
      <w:r w:rsidRPr="00660A5D">
        <w:rPr>
          <w:rFonts w:ascii="Trebuchet MS" w:eastAsia="Times New Roman" w:hAnsi="Trebuchet MS" w:cs="Times New Roman"/>
          <w:sz w:val="21"/>
          <w:szCs w:val="21"/>
          <w:shd w:val="clear" w:color="auto" w:fill="FFFFFF"/>
          <w:lang w:eastAsia="ru-RU"/>
        </w:rPr>
        <w:t>этрапа</w:t>
      </w:r>
      <w:proofErr w:type="spellEnd"/>
      <w:r w:rsidRPr="00660A5D">
        <w:rPr>
          <w:rFonts w:ascii="Trebuchet MS" w:eastAsia="Times New Roman" w:hAnsi="Trebuchet MS" w:cs="Times New Roman"/>
          <w:sz w:val="21"/>
          <w:szCs w:val="21"/>
          <w:shd w:val="clear" w:color="auto" w:fill="FFFFFF"/>
          <w:lang w:eastAsia="ru-RU"/>
        </w:rPr>
        <w:t>, военные и специализированные прокуратуры, назначаются лица не моложе 25 лет, имеющие не менее пяти лет стажа работы в органах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58. Ограничения, связанные с работой в органах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Работники прокуратуры не имеют права: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заниматься другой оплачиваемой деятельностью, кроме педагогической и научной деятельности;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заниматься предпринимательской деятельностью лично или через доверенных лиц;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3) использовать в неслужебных целях государственное имущество и служебную информацию;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4) пользоваться в личных целях услугами граждан и юридических лиц в связи с исполнением должностных полномочий.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В системе органов прокуратуры не допускается совместная служба либо работа лиц, состоящих в близком родстве или свойстве (родители, супруги, братья, сестры, сыновья, дочери, а также, братья, сестры, родители и дети супругов), если их служба либо работа связана с непосредственной подчинённостью либо подконтрольностью одного из них другому.</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3. Работники прокуратуры одновременно не могут быть членами выборных и иных органов, образуемых органами государственной власти и местного самоуправления.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4. Прокуроры и следователи не могут быть членами политических партий и иных общественных объединений, преследующих политические цели.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59. Полномочия прокуроров по назначению на должность и освобождению от должности работников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Генеральный прокурор Туркменистана назначает на должность и освобождает от должности: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в Генеральной прокуратуре Туркменистана - начальников главных управлений, управлений и отделов и их заместителей, старших прокуроров и прокуроров, старшего помощника и помощников по надзору по отдельным направлениям и по особым поручениям, старших следователей и следователей по особо важным делам, а также старших следователей и других работников;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2) в прокуратурах </w:t>
      </w:r>
      <w:proofErr w:type="spellStart"/>
      <w:r w:rsidRPr="00660A5D">
        <w:rPr>
          <w:rFonts w:ascii="Trebuchet MS" w:eastAsia="Times New Roman" w:hAnsi="Trebuchet MS" w:cs="Times New Roman"/>
          <w:sz w:val="21"/>
          <w:szCs w:val="21"/>
          <w:shd w:val="clear" w:color="auto" w:fill="FFFFFF"/>
          <w:lang w:eastAsia="ru-RU"/>
        </w:rPr>
        <w:t>велаятов</w:t>
      </w:r>
      <w:proofErr w:type="spellEnd"/>
      <w:r w:rsidRPr="00660A5D">
        <w:rPr>
          <w:rFonts w:ascii="Trebuchet MS" w:eastAsia="Times New Roman" w:hAnsi="Trebuchet MS" w:cs="Times New Roman"/>
          <w:sz w:val="21"/>
          <w:szCs w:val="21"/>
          <w:shd w:val="clear" w:color="auto" w:fill="FFFFFF"/>
          <w:lang w:eastAsia="ru-RU"/>
        </w:rPr>
        <w:t xml:space="preserve"> и городов с правами </w:t>
      </w:r>
      <w:proofErr w:type="spellStart"/>
      <w:r w:rsidRPr="00660A5D">
        <w:rPr>
          <w:rFonts w:ascii="Trebuchet MS" w:eastAsia="Times New Roman" w:hAnsi="Trebuchet MS" w:cs="Times New Roman"/>
          <w:sz w:val="21"/>
          <w:szCs w:val="21"/>
          <w:shd w:val="clear" w:color="auto" w:fill="FFFFFF"/>
          <w:lang w:eastAsia="ru-RU"/>
        </w:rPr>
        <w:t>велаята</w:t>
      </w:r>
      <w:proofErr w:type="spellEnd"/>
      <w:r w:rsidRPr="00660A5D">
        <w:rPr>
          <w:rFonts w:ascii="Trebuchet MS" w:eastAsia="Times New Roman" w:hAnsi="Trebuchet MS" w:cs="Times New Roman"/>
          <w:sz w:val="21"/>
          <w:szCs w:val="21"/>
          <w:shd w:val="clear" w:color="auto" w:fill="FFFFFF"/>
          <w:lang w:eastAsia="ru-RU"/>
        </w:rPr>
        <w:t xml:space="preserve"> </w:t>
      </w:r>
      <w:proofErr w:type="gramStart"/>
      <w:r w:rsidRPr="00660A5D">
        <w:rPr>
          <w:rFonts w:ascii="Trebuchet MS" w:eastAsia="Times New Roman" w:hAnsi="Trebuchet MS" w:cs="Times New Roman"/>
          <w:sz w:val="21"/>
          <w:szCs w:val="21"/>
          <w:shd w:val="clear" w:color="auto" w:fill="FFFFFF"/>
          <w:lang w:eastAsia="ru-RU"/>
        </w:rPr>
        <w:t>–н</w:t>
      </w:r>
      <w:proofErr w:type="gramEnd"/>
      <w:r w:rsidRPr="00660A5D">
        <w:rPr>
          <w:rFonts w:ascii="Trebuchet MS" w:eastAsia="Times New Roman" w:hAnsi="Trebuchet MS" w:cs="Times New Roman"/>
          <w:sz w:val="21"/>
          <w:szCs w:val="21"/>
          <w:shd w:val="clear" w:color="auto" w:fill="FFFFFF"/>
          <w:lang w:eastAsia="ru-RU"/>
        </w:rPr>
        <w:t>ачальников главных отделов, отделов и их заместителей, старших помощников прокурора, следователей по особо важным делам и главных бухгалтеров;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3) в прокуратурах городов и </w:t>
      </w:r>
      <w:proofErr w:type="spellStart"/>
      <w:r w:rsidRPr="00660A5D">
        <w:rPr>
          <w:rFonts w:ascii="Trebuchet MS" w:eastAsia="Times New Roman" w:hAnsi="Trebuchet MS" w:cs="Times New Roman"/>
          <w:sz w:val="21"/>
          <w:szCs w:val="21"/>
          <w:shd w:val="clear" w:color="auto" w:fill="FFFFFF"/>
          <w:lang w:eastAsia="ru-RU"/>
        </w:rPr>
        <w:t>этрапов</w:t>
      </w:r>
      <w:proofErr w:type="spellEnd"/>
      <w:r w:rsidRPr="00660A5D">
        <w:rPr>
          <w:rFonts w:ascii="Trebuchet MS" w:eastAsia="Times New Roman" w:hAnsi="Trebuchet MS" w:cs="Times New Roman"/>
          <w:sz w:val="21"/>
          <w:szCs w:val="21"/>
          <w:shd w:val="clear" w:color="auto" w:fill="FFFFFF"/>
          <w:lang w:eastAsia="ru-RU"/>
        </w:rPr>
        <w:t>, специализированных прокуратура</w:t>
      </w:r>
      <w:proofErr w:type="gramStart"/>
      <w:r w:rsidRPr="00660A5D">
        <w:rPr>
          <w:rFonts w:ascii="Trebuchet MS" w:eastAsia="Times New Roman" w:hAnsi="Trebuchet MS" w:cs="Times New Roman"/>
          <w:sz w:val="21"/>
          <w:szCs w:val="21"/>
          <w:shd w:val="clear" w:color="auto" w:fill="FFFFFF"/>
          <w:lang w:eastAsia="ru-RU"/>
        </w:rPr>
        <w:t>х–</w:t>
      </w:r>
      <w:proofErr w:type="gramEnd"/>
      <w:r w:rsidRPr="00660A5D">
        <w:rPr>
          <w:rFonts w:ascii="Trebuchet MS" w:eastAsia="Times New Roman" w:hAnsi="Trebuchet MS" w:cs="Times New Roman"/>
          <w:sz w:val="21"/>
          <w:szCs w:val="21"/>
          <w:shd w:val="clear" w:color="auto" w:fill="FFFFFF"/>
          <w:lang w:eastAsia="ru-RU"/>
        </w:rPr>
        <w:t xml:space="preserve"> заместителей прокуроров;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4) в военных прокуратурах – заместителей военных прокуроров, старших помощников, помощников, старших следователей и следователей.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2. Прокуроры </w:t>
      </w:r>
      <w:proofErr w:type="spellStart"/>
      <w:r w:rsidRPr="00660A5D">
        <w:rPr>
          <w:rFonts w:ascii="Trebuchet MS" w:eastAsia="Times New Roman" w:hAnsi="Trebuchet MS" w:cs="Times New Roman"/>
          <w:sz w:val="21"/>
          <w:szCs w:val="21"/>
          <w:shd w:val="clear" w:color="auto" w:fill="FFFFFF"/>
          <w:lang w:eastAsia="ru-RU"/>
        </w:rPr>
        <w:t>велаятов</w:t>
      </w:r>
      <w:proofErr w:type="spellEnd"/>
      <w:r w:rsidRPr="00660A5D">
        <w:rPr>
          <w:rFonts w:ascii="Trebuchet MS" w:eastAsia="Times New Roman" w:hAnsi="Trebuchet MS" w:cs="Times New Roman"/>
          <w:sz w:val="21"/>
          <w:szCs w:val="21"/>
          <w:shd w:val="clear" w:color="auto" w:fill="FFFFFF"/>
          <w:lang w:eastAsia="ru-RU"/>
        </w:rPr>
        <w:t xml:space="preserve"> и городов с правами </w:t>
      </w:r>
      <w:proofErr w:type="spellStart"/>
      <w:r w:rsidRPr="00660A5D">
        <w:rPr>
          <w:rFonts w:ascii="Trebuchet MS" w:eastAsia="Times New Roman" w:hAnsi="Trebuchet MS" w:cs="Times New Roman"/>
          <w:sz w:val="21"/>
          <w:szCs w:val="21"/>
          <w:shd w:val="clear" w:color="auto" w:fill="FFFFFF"/>
          <w:lang w:eastAsia="ru-RU"/>
        </w:rPr>
        <w:t>велаята</w:t>
      </w:r>
      <w:proofErr w:type="spellEnd"/>
      <w:r w:rsidRPr="00660A5D">
        <w:rPr>
          <w:rFonts w:ascii="Trebuchet MS" w:eastAsia="Times New Roman" w:hAnsi="Trebuchet MS" w:cs="Times New Roman"/>
          <w:sz w:val="21"/>
          <w:szCs w:val="21"/>
          <w:shd w:val="clear" w:color="auto" w:fill="FFFFFF"/>
          <w:lang w:eastAsia="ru-RU"/>
        </w:rPr>
        <w:t xml:space="preserve"> назначают на должность и освобождают от должности: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1) в прокуратурах </w:t>
      </w:r>
      <w:proofErr w:type="spellStart"/>
      <w:r w:rsidRPr="00660A5D">
        <w:rPr>
          <w:rFonts w:ascii="Trebuchet MS" w:eastAsia="Times New Roman" w:hAnsi="Trebuchet MS" w:cs="Times New Roman"/>
          <w:sz w:val="21"/>
          <w:szCs w:val="21"/>
          <w:shd w:val="clear" w:color="auto" w:fill="FFFFFF"/>
          <w:lang w:eastAsia="ru-RU"/>
        </w:rPr>
        <w:t>велаятов</w:t>
      </w:r>
      <w:proofErr w:type="spellEnd"/>
      <w:r w:rsidRPr="00660A5D">
        <w:rPr>
          <w:rFonts w:ascii="Trebuchet MS" w:eastAsia="Times New Roman" w:hAnsi="Trebuchet MS" w:cs="Times New Roman"/>
          <w:sz w:val="21"/>
          <w:szCs w:val="21"/>
          <w:shd w:val="clear" w:color="auto" w:fill="FFFFFF"/>
          <w:lang w:eastAsia="ru-RU"/>
        </w:rPr>
        <w:t xml:space="preserve"> и городов с правами </w:t>
      </w:r>
      <w:proofErr w:type="spellStart"/>
      <w:r w:rsidRPr="00660A5D">
        <w:rPr>
          <w:rFonts w:ascii="Trebuchet MS" w:eastAsia="Times New Roman" w:hAnsi="Trebuchet MS" w:cs="Times New Roman"/>
          <w:sz w:val="21"/>
          <w:szCs w:val="21"/>
          <w:shd w:val="clear" w:color="auto" w:fill="FFFFFF"/>
          <w:lang w:eastAsia="ru-RU"/>
        </w:rPr>
        <w:t>велаята</w:t>
      </w:r>
      <w:proofErr w:type="spellEnd"/>
      <w:r w:rsidRPr="00660A5D">
        <w:rPr>
          <w:rFonts w:ascii="Trebuchet MS" w:eastAsia="Times New Roman" w:hAnsi="Trebuchet MS" w:cs="Times New Roman"/>
          <w:sz w:val="21"/>
          <w:szCs w:val="21"/>
          <w:shd w:val="clear" w:color="auto" w:fill="FFFFFF"/>
          <w:lang w:eastAsia="ru-RU"/>
        </w:rPr>
        <w:t xml:space="preserve"> </w:t>
      </w:r>
      <w:proofErr w:type="gramStart"/>
      <w:r w:rsidRPr="00660A5D">
        <w:rPr>
          <w:rFonts w:ascii="Trebuchet MS" w:eastAsia="Times New Roman" w:hAnsi="Trebuchet MS" w:cs="Times New Roman"/>
          <w:sz w:val="21"/>
          <w:szCs w:val="21"/>
          <w:shd w:val="clear" w:color="auto" w:fill="FFFFFF"/>
          <w:lang w:eastAsia="ru-RU"/>
        </w:rPr>
        <w:t>–с</w:t>
      </w:r>
      <w:proofErr w:type="gramEnd"/>
      <w:r w:rsidRPr="00660A5D">
        <w:rPr>
          <w:rFonts w:ascii="Trebuchet MS" w:eastAsia="Times New Roman" w:hAnsi="Trebuchet MS" w:cs="Times New Roman"/>
          <w:sz w:val="21"/>
          <w:szCs w:val="21"/>
          <w:shd w:val="clear" w:color="auto" w:fill="FFFFFF"/>
          <w:lang w:eastAsia="ru-RU"/>
        </w:rPr>
        <w:t>тарших прокуроров, прокуроров главных отделов и отделов, помощников прокурора, старших следователей и других работников;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2) в прокуратурах </w:t>
      </w:r>
      <w:proofErr w:type="spellStart"/>
      <w:r w:rsidRPr="00660A5D">
        <w:rPr>
          <w:rFonts w:ascii="Trebuchet MS" w:eastAsia="Times New Roman" w:hAnsi="Trebuchet MS" w:cs="Times New Roman"/>
          <w:sz w:val="21"/>
          <w:szCs w:val="21"/>
          <w:shd w:val="clear" w:color="auto" w:fill="FFFFFF"/>
          <w:lang w:eastAsia="ru-RU"/>
        </w:rPr>
        <w:t>этрапов</w:t>
      </w:r>
      <w:proofErr w:type="spellEnd"/>
      <w:r w:rsidRPr="00660A5D">
        <w:rPr>
          <w:rFonts w:ascii="Trebuchet MS" w:eastAsia="Times New Roman" w:hAnsi="Trebuchet MS" w:cs="Times New Roman"/>
          <w:sz w:val="21"/>
          <w:szCs w:val="21"/>
          <w:shd w:val="clear" w:color="auto" w:fill="FFFFFF"/>
          <w:lang w:eastAsia="ru-RU"/>
        </w:rPr>
        <w:t xml:space="preserve"> и городов с правами </w:t>
      </w:r>
      <w:proofErr w:type="spellStart"/>
      <w:r w:rsidRPr="00660A5D">
        <w:rPr>
          <w:rFonts w:ascii="Trebuchet MS" w:eastAsia="Times New Roman" w:hAnsi="Trebuchet MS" w:cs="Times New Roman"/>
          <w:sz w:val="21"/>
          <w:szCs w:val="21"/>
          <w:shd w:val="clear" w:color="auto" w:fill="FFFFFF"/>
          <w:lang w:eastAsia="ru-RU"/>
        </w:rPr>
        <w:t>этрапа</w:t>
      </w:r>
      <w:proofErr w:type="spellEnd"/>
      <w:r w:rsidRPr="00660A5D">
        <w:rPr>
          <w:rFonts w:ascii="Trebuchet MS" w:eastAsia="Times New Roman" w:hAnsi="Trebuchet MS" w:cs="Times New Roman"/>
          <w:sz w:val="21"/>
          <w:szCs w:val="21"/>
          <w:shd w:val="clear" w:color="auto" w:fill="FFFFFF"/>
          <w:lang w:eastAsia="ru-RU"/>
        </w:rPr>
        <w:t xml:space="preserve"> и специализированных прокуратурах - старших помощников, помощников прокурора, старших следователей, следователей и других работников.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60. Классные чины и другие звания работников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Работникам прокуратуры в соответствии с занимаемой должностью, квалификацией и стажем работы присваиваются классные чины и другие звания.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Порядок присвоения классных чинов и других званий работникам прокуратуры и лишения их устанавливается Положением, утверждаемым Президентом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lastRenderedPageBreak/>
        <w:t>Статья 61. Аттестация работников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В целях определения соответствия работников прокуратуры занимаемым должностям, повышения их квалификации, укрепления служебной дисциплины в органах прокуратуры проводится аттестация. Аттестации подлежат работники, имеющие классные чины либо занимающие должности, по которым предусмотрено присвоение классных чинов. Порядок проведения аттестации устанавливается Генеральным прокурором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62. Служебное удостоверение работника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Генеральному прокурору Туркменистана служебное удостоверение установленного образца выдаётся Президентом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2. Генеральным прокурором Туркменистана и прокурорами </w:t>
      </w:r>
      <w:proofErr w:type="spellStart"/>
      <w:r w:rsidRPr="00660A5D">
        <w:rPr>
          <w:rFonts w:ascii="Trebuchet MS" w:eastAsia="Times New Roman" w:hAnsi="Trebuchet MS" w:cs="Times New Roman"/>
          <w:sz w:val="21"/>
          <w:szCs w:val="21"/>
          <w:shd w:val="clear" w:color="auto" w:fill="FFFFFF"/>
          <w:lang w:eastAsia="ru-RU"/>
        </w:rPr>
        <w:t>велаятов</w:t>
      </w:r>
      <w:proofErr w:type="spellEnd"/>
      <w:r w:rsidRPr="00660A5D">
        <w:rPr>
          <w:rFonts w:ascii="Trebuchet MS" w:eastAsia="Times New Roman" w:hAnsi="Trebuchet MS" w:cs="Times New Roman"/>
          <w:sz w:val="21"/>
          <w:szCs w:val="21"/>
          <w:shd w:val="clear" w:color="auto" w:fill="FFFFFF"/>
          <w:lang w:eastAsia="ru-RU"/>
        </w:rPr>
        <w:t xml:space="preserve"> и городов с правами </w:t>
      </w:r>
      <w:proofErr w:type="spellStart"/>
      <w:r w:rsidRPr="00660A5D">
        <w:rPr>
          <w:rFonts w:ascii="Trebuchet MS" w:eastAsia="Times New Roman" w:hAnsi="Trebuchet MS" w:cs="Times New Roman"/>
          <w:sz w:val="21"/>
          <w:szCs w:val="21"/>
          <w:shd w:val="clear" w:color="auto" w:fill="FFFFFF"/>
          <w:lang w:eastAsia="ru-RU"/>
        </w:rPr>
        <w:t>велаята</w:t>
      </w:r>
      <w:proofErr w:type="spellEnd"/>
      <w:r w:rsidRPr="00660A5D">
        <w:rPr>
          <w:rFonts w:ascii="Trebuchet MS" w:eastAsia="Times New Roman" w:hAnsi="Trebuchet MS" w:cs="Times New Roman"/>
          <w:sz w:val="21"/>
          <w:szCs w:val="21"/>
          <w:shd w:val="clear" w:color="auto" w:fill="FFFFFF"/>
          <w:lang w:eastAsia="ru-RU"/>
        </w:rPr>
        <w:t xml:space="preserve"> служебные удостоверения установленного образца выдаются соответствующим работникам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3. Служебное удостоверение является документом, подтверждающим личность работника прокуратуры, его классный чин и должность.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63. Личное дело работника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1. В Генеральной прокуратуре Туркменистана, прокуратурах </w:t>
      </w:r>
      <w:proofErr w:type="spellStart"/>
      <w:r w:rsidRPr="00660A5D">
        <w:rPr>
          <w:rFonts w:ascii="Trebuchet MS" w:eastAsia="Times New Roman" w:hAnsi="Trebuchet MS" w:cs="Times New Roman"/>
          <w:sz w:val="21"/>
          <w:szCs w:val="21"/>
          <w:shd w:val="clear" w:color="auto" w:fill="FFFFFF"/>
          <w:lang w:eastAsia="ru-RU"/>
        </w:rPr>
        <w:t>велаятов</w:t>
      </w:r>
      <w:proofErr w:type="spellEnd"/>
      <w:r w:rsidRPr="00660A5D">
        <w:rPr>
          <w:rFonts w:ascii="Trebuchet MS" w:eastAsia="Times New Roman" w:hAnsi="Trebuchet MS" w:cs="Times New Roman"/>
          <w:sz w:val="21"/>
          <w:szCs w:val="21"/>
          <w:shd w:val="clear" w:color="auto" w:fill="FFFFFF"/>
          <w:lang w:eastAsia="ru-RU"/>
        </w:rPr>
        <w:t xml:space="preserve"> и городов с правами </w:t>
      </w:r>
      <w:proofErr w:type="spellStart"/>
      <w:r w:rsidRPr="00660A5D">
        <w:rPr>
          <w:rFonts w:ascii="Trebuchet MS" w:eastAsia="Times New Roman" w:hAnsi="Trebuchet MS" w:cs="Times New Roman"/>
          <w:sz w:val="21"/>
          <w:szCs w:val="21"/>
          <w:shd w:val="clear" w:color="auto" w:fill="FFFFFF"/>
          <w:lang w:eastAsia="ru-RU"/>
        </w:rPr>
        <w:t>велаята</w:t>
      </w:r>
      <w:proofErr w:type="spellEnd"/>
      <w:r w:rsidRPr="00660A5D">
        <w:rPr>
          <w:rFonts w:ascii="Trebuchet MS" w:eastAsia="Times New Roman" w:hAnsi="Trebuchet MS" w:cs="Times New Roman"/>
          <w:sz w:val="21"/>
          <w:szCs w:val="21"/>
          <w:shd w:val="clear" w:color="auto" w:fill="FFFFFF"/>
          <w:lang w:eastAsia="ru-RU"/>
        </w:rPr>
        <w:t xml:space="preserve"> на каждого работника ведётся личное дело, в котором содержатся сведения об указанном работнике, о прохождении им службы в органах прокуратуры, повышении квалификации.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Работник прокуратуры имеет право на ознакомление со всеми материалами, находящимися в его личном деле, приобщение к личному делу своих объяснений в письменной форме. Порядок ведения личных дел работников прокуратуры устанавливается Генеральным прокурором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64. Служебное обмундирование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Работники прокуратуры обеспечиваются бесплатным служебным обмундированием в порядке, установленном Президентом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В случаях участия работника прокуратуры в рассмотрении дел в суде, а также в других случаях официального представительства органов прокуратуры ношение служебного обмундирования обязательно.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3. Лица, уволенные из органов прокуратуры, имеющие стаж работы в органах прокуратуры не менее 25 лет, имеющие звание - младший советник юстиции или более высокий служебный чин, имеют право носить служебное обмундирование. Данное положение не распространяется на лиц, уволенных за совершение проступков, порочащих честь работника прокуратуры, или лишённых классного чина.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65. Перевод работника прокуратуры на работу в орган прокуратуры другой местности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Перевод работника прокуратуры в интересах службы в орган прокуратуры другой местности осуществляется в соответствии с трудовым законодательством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Работникам прокуратуры, переведённым на постоянную службу в орган прокуратуры другой местности, расходы на их переезд и переезд членов их семей возмещаются в полном объёме за счёт средств Государственного бюджета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66. Поощрение работника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lastRenderedPageBreak/>
        <w:t>1. За примерное исполнение работниками служебных обязанностей, продолжительную и безупречную службу в органах прокуратуры, выполнение заданий особой важности и сложности применяются следующие поощрения: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объявление благодарности;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награждение подарком;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3) досрочное присвоение классного чина или присвоение классного чина на ступень выше очередного;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4) награждение нагрудным знаком «Почетный работник органов прокуратуры Туркменистана».</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Положение о нагрудном знаке «Почетный работник органов прокуратуры Туркменистана» утверждается Президентом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3. Особо отличившиеся работники могут быть представлены к присвоению классного чина на ступень выше очередного, награждению государственными наградами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4. Генеральный прокурор Туркменистана может применять поощрения, установленные пунктами 1 и 2 части первой настоящей статьи, к лицам, не являющимся работниками органов прокуратуры, оказывающим существенную помощь в укреплении законности и совершенствовании </w:t>
      </w:r>
      <w:proofErr w:type="gramStart"/>
      <w:r w:rsidRPr="00660A5D">
        <w:rPr>
          <w:rFonts w:ascii="Trebuchet MS" w:eastAsia="Times New Roman" w:hAnsi="Trebuchet MS" w:cs="Times New Roman"/>
          <w:sz w:val="21"/>
          <w:szCs w:val="21"/>
          <w:shd w:val="clear" w:color="auto" w:fill="FFFFFF"/>
          <w:lang w:eastAsia="ru-RU"/>
        </w:rPr>
        <w:t>деятельности системы органов прокуратуры Туркменистана</w:t>
      </w:r>
      <w:proofErr w:type="gramEnd"/>
      <w:r w:rsidRPr="00660A5D">
        <w:rPr>
          <w:rFonts w:ascii="Trebuchet MS" w:eastAsia="Times New Roman" w:hAnsi="Trebuchet MS" w:cs="Times New Roman"/>
          <w:sz w:val="21"/>
          <w:szCs w:val="21"/>
          <w:shd w:val="clear" w:color="auto" w:fill="FFFFFF"/>
          <w:lang w:eastAsia="ru-RU"/>
        </w:rPr>
        <w:t>.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67. Дисциплинарная ответственность работников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За неисполнение или ненадлежащее исполнение работниками их служебных обязанностей и совершение проступков, порочащих честь работника прокуратуры, руководителями органов прокуратуры в соответствии с законодательством Туркменистана о труде на них могут быть наложены следующие дисциплинарные взыскания: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замечание;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выговор;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3) строгий выговор;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4) перевод до трёх месяцев на низшую должность;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5) увольнение из органов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Генеральный прокурор Туркменистана определяет полномочия подчинённых прокуроров по привлечению к дисциплинарной ответственности работников, назначаемых на должность Генеральным прокурором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3. Дисциплинарное взыскание налагается непосредственно после обнаружения проступка, но не позднее одного месяца со дня его обнаружения. Не допускается наложение дисциплинарного взыскания во время болезни работника либо в период его пребывания в трудовом отпуске.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4. Дисциплинарное взыскание не может быть наложено позднее шести месяцев со дня совершения проступка, а по результатам ревизии или проверки финансово-хозяйственной деятельности </w:t>
      </w:r>
      <w:proofErr w:type="gramStart"/>
      <w:r w:rsidRPr="00660A5D">
        <w:rPr>
          <w:rFonts w:ascii="Trebuchet MS" w:eastAsia="Times New Roman" w:hAnsi="Trebuchet MS" w:cs="Times New Roman"/>
          <w:sz w:val="21"/>
          <w:szCs w:val="21"/>
          <w:shd w:val="clear" w:color="auto" w:fill="FFFFFF"/>
          <w:lang w:eastAsia="ru-RU"/>
        </w:rPr>
        <w:t>-д</w:t>
      </w:r>
      <w:proofErr w:type="gramEnd"/>
      <w:r w:rsidRPr="00660A5D">
        <w:rPr>
          <w:rFonts w:ascii="Trebuchet MS" w:eastAsia="Times New Roman" w:hAnsi="Trebuchet MS" w:cs="Times New Roman"/>
          <w:sz w:val="21"/>
          <w:szCs w:val="21"/>
          <w:shd w:val="clear" w:color="auto" w:fill="FFFFFF"/>
          <w:lang w:eastAsia="ru-RU"/>
        </w:rPr>
        <w:t>вух лет со дня его совершения.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5. Если неправильные действия работников прокуратуры не обусловлены умышленным нарушением закона или корыстью, то их действия, приведшие к вынесению оправдательного приговора, возвращению уголовного дела на дополнительное расследование, отмене мер </w:t>
      </w:r>
      <w:r w:rsidRPr="00660A5D">
        <w:rPr>
          <w:rFonts w:ascii="Trebuchet MS" w:eastAsia="Times New Roman" w:hAnsi="Trebuchet MS" w:cs="Times New Roman"/>
          <w:sz w:val="21"/>
          <w:szCs w:val="21"/>
          <w:shd w:val="clear" w:color="auto" w:fill="FFFFFF"/>
          <w:lang w:eastAsia="ru-RU"/>
        </w:rPr>
        <w:lastRenderedPageBreak/>
        <w:t>пресечения и иных процессуальных решений, сами по себе не влекут привлечение работников прокуратуры к дисциплинарной ответственности.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68. Порядок привлечения прокуроров и следователей к уголовной ответственности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Проверка сообщений о фактах правонарушений, совершённых прокурорами или следователями органов прокуратуры, а также информации о таких фактах, поступившей от других правоохранительных органов, производится органами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Возбуждение и расследование уголовных дел в отношении прокуроров и следователей прокуратуры является исключительной компетенцией прокуратуры и производится в отношении лиц, назначаемых на должность Президентом Туркменистана, с согласия Генерального прокурора Туркменистана, а в отношении других лиц - с согласия вышестоящего прокурора в порядке, установленном законодательством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3. На период расследования уголовного дела, возбуждённого в отношении прокурора или следователя, они отстраняются от должности.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4. При допущении нарушения закона или совершении преступления задержание, принудительный привод, обыск прокурора или следователя, досмотр их личных вещей или автотранспорта производятся при участии вышестоящих прокуроров.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69. Прекращение службы в органах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Служба в органах прокуратуры прекращается при увольнении работника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Помимо оснований, предусмотренных трудовым законодательством Туркменистана, работник прокуратуры может быть уволен по инициативе руководителя органа прокуратуры в случаях: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нарушения Присяги работника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совершения проступков, порочащих честь работника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3) несоблюдения ограничений, связанных со службой в органах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4) разглашения сведений, составляющих государственную и иную охраняемую законом тайну.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70. Гарантии для работника прокуратуры, избранного депутатом Меджлиса Туркменистана или назначенного на должность Президентом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Работнику прокуратуры, избранному депутатом Меджлиса Туркменистана или назначенному на должность актом Президента Туркменистана, на период осуществления соответствующих полномочий приостанавливается служба в органах прокуратуры. По завершении исполнения полномочий депутата работнику прокуратуры по его желанию предоставляется ранее занимаемая должность, а при отсутствии такой возможности – другая равноценная должность.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Период исполнения соответствующих полномочий в связи с избранием работника прокуратуры депутатом Меджлиса Туркменистана или его назначением на должность актом Президента Туркменистана засчитывается в общий трудовой стаж и стаж, дающий право на присвоение очередного классного чина.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71. Восстановление работника прокуратуры в должности, классном чине и на службе в органах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lastRenderedPageBreak/>
        <w:t>1. Работники, признанные в порядке, установленном законодательством Туркменистана, незаконно уволенными, незаконно переведёнными на другие должности или незаконно лишёнными классного чина, подлежат восстановлению в прежней должности и классном чине либо, с их согласия, назначению на равнозначную должность.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Время вынужденного прогула работника, восстановленного на службе в органах прокуратуры, засчитывается в общий трудовой стаж, предоставляющий право на присвоение очередного классного чина.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72. Повышение профессиональной квалификации работников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1. В целях повышения профессиональной квалификации работников прокуратуры, соблюдения ими требований, предъявляемых в соответствии с их служебными обязанностями, и безупречного исполнения задач, стоящих перед органами прокуратуры, в Генеральной прокуратуре Туркменистана и в учебных учреждениях для них действует система непрерывного обучения и повышения профессиональной квалификации. Оно включает в себя индивидуальное и групповое </w:t>
      </w:r>
      <w:proofErr w:type="gramStart"/>
      <w:r w:rsidRPr="00660A5D">
        <w:rPr>
          <w:rFonts w:ascii="Trebuchet MS" w:eastAsia="Times New Roman" w:hAnsi="Trebuchet MS" w:cs="Times New Roman"/>
          <w:sz w:val="21"/>
          <w:szCs w:val="21"/>
          <w:shd w:val="clear" w:color="auto" w:fill="FFFFFF"/>
          <w:lang w:eastAsia="ru-RU"/>
        </w:rPr>
        <w:t>обучение по</w:t>
      </w:r>
      <w:proofErr w:type="gramEnd"/>
      <w:r w:rsidRPr="00660A5D">
        <w:rPr>
          <w:rFonts w:ascii="Trebuchet MS" w:eastAsia="Times New Roman" w:hAnsi="Trebuchet MS" w:cs="Times New Roman"/>
          <w:sz w:val="21"/>
          <w:szCs w:val="21"/>
          <w:shd w:val="clear" w:color="auto" w:fill="FFFFFF"/>
          <w:lang w:eastAsia="ru-RU"/>
        </w:rPr>
        <w:t xml:space="preserve"> специальным планам, стажировку в вышестоящих органах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Повышение профессиональной квалификации является служебной обязанностью прокуроров и следователей. Отношение к учёбе и повышению профессионального уровня учитывается при проведении аттестации и решении вопросов о соответствии прокурора или следователя занимаемой должности, его поощрении и продвижении по службе.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73. Правовая защита работников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Работники прокуратуры, являющиеся представителями государственной власти, при исполнении служебных обязанностей неприкосновенны и находятся под особой защитой государства. Защита жизни, здоровья, чести и достоинства, имущества работников прокуратуры и членов их семей от преступных посягательств и других противоправных действий гарантируется законодательством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Жизнь и здоровье работников прокуратуры подлежат обязательному государственному страхованию за счёт средств соответствующего бюджета.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3. Страхование работников прокуратуры и возмещение ущерба, выплата единовременного пособия в случае их гибели или увечья во время исполнения ими служебных обязанностей осуществляются в соответствии с законодательством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4. Ущерб, причинённый имуществу работников прокуратуры, членов их семей в связи со служебной деятельностью, возмещается в полном объёме виновным лицом или государством - с последующим взысканием суммы ущерба с виновных лиц.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74. Материальное обеспечение работников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Денежное содержание работников прокуратуры состоит из должностных окладов, доплат за классные чины и выслугу лет в органах прокуратуры. Размеры должностных окладов и размер доплат за классные чины определяются Кабинетом Министров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Работникам прокуратуры в зависимости от должностных окладов и доплат за классные чины, с учётом выслуги лет в органах прокуратуры назначаются дополнительные размеры выплат: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от 1 до 2 лет – 5 процентов; </w:t>
      </w: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от 2 до 5 лет – 10 процентов; </w:t>
      </w: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от 5 до 10 лет – 20 процентов; </w:t>
      </w: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от 10 до 15 лет – 25 процентов; </w:t>
      </w: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от 15 до 20 лет – 30 процентов; </w:t>
      </w: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от 20 до 25 лет – 35 процентов; </w:t>
      </w: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lastRenderedPageBreak/>
        <w:t>свыше 25 лет – 40 процентов.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75. Гарантии и компенсации работникам органов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Работникам органов прокуратуры в связи с переездом на другое место работы или переменой места расположения органа прокуратуры устанавливаются следующие выплаты, связанные с переездом на новое место жительства: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возмещение транспортных расходов и расходов, связанных с перевозкой домашнего имущества работника и членов его семьи;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ежедневные расходы, связанные с пребыванием в пути работника прокуратуры и членов его семьи;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3) денежное содержание за дни, связанные с подготовкой к дороге и обустройством на новом месте жительства, но не более чем за шесть дней, а также денежное содержание за время нахождения его в пути;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4) единовременное пособие, выплачиваемое самому работнику органов прокуратуры и каждому следующему с ним члену семьи.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Размер указанных компенсаций и порядок их выплаты устанавливаются нормативными правовыми актами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Работникам органов прокуратуры, направляемым в служебные командировки, возмещаются командировочные расходы в размере и порядке, которые установлены нормативными правовыми актами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76. Социальная защита и гарантии работников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Государство гарантирует социальную защиту работников органов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Достигшим пенсионного возраста работникам, работавшим в органах прокуратуры в должности прокурора или следователя, срок службы в органах прокуратуры, с учётом их трудового опыта, результатов работы и состояния здоровья может быть продлён.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3. Порядок и размеры пенсионного обеспечения работников прокуратуры и членов их семей устанавливается законодательством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4. При выполнении служебных обязанностей работники органов прокуратуры вправе бесплатно пользоваться всеми видами городского, пригородного общественного транспорта и общественного </w:t>
      </w:r>
      <w:proofErr w:type="spellStart"/>
      <w:r w:rsidRPr="00660A5D">
        <w:rPr>
          <w:rFonts w:ascii="Trebuchet MS" w:eastAsia="Times New Roman" w:hAnsi="Trebuchet MS" w:cs="Times New Roman"/>
          <w:sz w:val="21"/>
          <w:szCs w:val="21"/>
          <w:shd w:val="clear" w:color="auto" w:fill="FFFFFF"/>
          <w:lang w:eastAsia="ru-RU"/>
        </w:rPr>
        <w:t>траспорта</w:t>
      </w:r>
      <w:proofErr w:type="spellEnd"/>
      <w:r w:rsidRPr="00660A5D">
        <w:rPr>
          <w:rFonts w:ascii="Trebuchet MS" w:eastAsia="Times New Roman" w:hAnsi="Trebuchet MS" w:cs="Times New Roman"/>
          <w:sz w:val="21"/>
          <w:szCs w:val="21"/>
          <w:shd w:val="clear" w:color="auto" w:fill="FFFFFF"/>
          <w:lang w:eastAsia="ru-RU"/>
        </w:rPr>
        <w:t xml:space="preserve"> местного сообщения (кроме такси).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5. Работники органов прокуратуры при направлении в служебные командировки пользуются правом внеочередного приобретения билетов на все виды транспорта, а также первоочередного размещения в гостиницах.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6. Работники органов прокуратуры обеспечиваются жилым помещением в порядке, определённом законодательством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7. Органы местной исполнительной власти обязаны в первоочередном порядке выделять благоустроенное служебное жильё работникам прокуратуры, нуждающимся в улучшении жилищных условий, а при назначении их на должность - в течение шести месяцев.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8. В порядке, установленном законодательством Туркменистана, супруга (супруг) работника прокуратуры, переведённого для продолжения исполнения служебных обязанностей в другую местность, трудоустраивается органами местной исполнительной власти.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lastRenderedPageBreak/>
        <w:t>9. Работники органов прокуратуры имеют право на первоочередную установку квартирных телефонов, получение земельных участков под индивидуальное жилищное строительство и садоводство.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 xml:space="preserve">10. </w:t>
      </w:r>
      <w:proofErr w:type="gramStart"/>
      <w:r w:rsidRPr="00660A5D">
        <w:rPr>
          <w:rFonts w:ascii="Trebuchet MS" w:eastAsia="Times New Roman" w:hAnsi="Trebuchet MS" w:cs="Times New Roman"/>
          <w:sz w:val="21"/>
          <w:szCs w:val="21"/>
          <w:shd w:val="clear" w:color="auto" w:fill="FFFFFF"/>
          <w:lang w:eastAsia="ru-RU"/>
        </w:rPr>
        <w:t>Работники органов прокуратуры в связи с выходом на пенсию (в случае, если стаж их работы в органах прокуратуры составляет более 20 лет) и проживающие с ними члены семьи независимо от принадлежности жилищного фонда пользуются льготами в размере пятидесяти процентов по оплате жилой площади и социальных услуг (коммунальных платежей, оплаты электроэнергии, воды и газа). </w:t>
      </w:r>
      <w:proofErr w:type="gramEnd"/>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11. Не подлежат выселению из служебных жилых помещений без предоставления другого жилого помещения работники прокуратуры, проработавшие в органах прокуратуры десять лет и более, а также члены семей умерших работников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12. В случае смерти работника органов прокуратуры во время исполнения должностных обязанностей за семьёй погибшего сохраняется право на получение жилой площади. Жилая площадь в таком случае должна быть предоставлена в течение шести месяцев со дня смерти работника органов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13. В связи с выходом работника прокуратуры на пенсию (в случае если его стаж в органах прокуратуры превышает 20 лет) в течение одного года со дня подачи заявления по улучшению его жилищных условий, в любой местности Туркменистана, по его выбору, для его постоянного проживания предоставляется жилое помещение.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14. Президентом Туркменистана, Кабинетом Министров Туркменистана, органами местной исполнительной власти работникам органов прокуратуры могут быть установлены и другие гарантии социальной защищённости, не предусмотренные настоящим Законом.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b/>
          <w:bCs/>
          <w:sz w:val="21"/>
          <w:szCs w:val="21"/>
          <w:shd w:val="clear" w:color="auto" w:fill="FFFFFF"/>
          <w:lang w:eastAsia="ru-RU"/>
        </w:rPr>
      </w:pPr>
      <w:r w:rsidRPr="00660A5D">
        <w:rPr>
          <w:rFonts w:ascii="Trebuchet MS" w:eastAsia="Times New Roman" w:hAnsi="Trebuchet MS" w:cs="Times New Roman"/>
          <w:b/>
          <w:bCs/>
          <w:sz w:val="21"/>
          <w:szCs w:val="21"/>
          <w:shd w:val="clear" w:color="auto" w:fill="FFFFFF"/>
          <w:lang w:eastAsia="ru-RU"/>
        </w:rPr>
        <w:t>Раздел V. ИНЫЕ ВОПРОСЫ ОРГАНИЗАЦИИ ДЕЯТЕЛЬНОСТИ ПРОКУРАТУРЫ </w:t>
      </w:r>
    </w:p>
    <w:p w:rsidR="00660A5D" w:rsidRPr="00660A5D" w:rsidRDefault="00660A5D" w:rsidP="00660A5D">
      <w:pPr>
        <w:rPr>
          <w:rFonts w:ascii="Trebuchet MS" w:eastAsia="Times New Roman" w:hAnsi="Trebuchet MS" w:cs="Times New Roman"/>
          <w:b/>
          <w:bCs/>
          <w:sz w:val="21"/>
          <w:szCs w:val="21"/>
          <w:shd w:val="clear" w:color="auto" w:fill="FFFFFF"/>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77. Научные и другие учреждения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Генеральная прокуратура Туркменистана может создавать учреждения по повышению квалификации работников прокуратуры и выпускать специальные издания.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В соответствии с законодательством Туркменистана в ведении Генеральной прокуратуры могут находиться иные учреждения, необходимые для осуществления её функций.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78. Финансирование и материально-техническое обеспечение органов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Финансирование и материально-техническое обеспечение органов прокуратуры осуществляются за счёт средств Государственного бюджета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Органы местной исполнительной власти обязаны обеспечивать органы прокуратуры, расположенные на их территории, соответствующими служебными помещениями.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3. Органы прокуратуры обеспечиваются транспортными и техническими средствами в централизованном порядке, определяемом Кабинетом Министров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79. Затраты органов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Расходы по выплате среднего заработка, проезда и найма жилых помещений лицам, вызываемым работниками прокуратуры, экспертам, переводчикам и иным специалистам, привлекаемым для выполнения поручений работников прокуратуры, производятся из средств Государственного бюджета Туркменистана. Порядок выделения средств на эти цели органам прокуратуры и их размеры устанавливаются Кабинетом Министров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80. Печать органов прокуратуры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Генеральная прокуратура и подчинённые ей прокуратуры имеют печать с изображением Государственного герба Туркменистана и своим наименованием на государственном языке.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b/>
          <w:bCs/>
          <w:sz w:val="21"/>
          <w:szCs w:val="21"/>
          <w:shd w:val="clear" w:color="auto" w:fill="FFFFFF"/>
          <w:lang w:eastAsia="ru-RU"/>
        </w:rPr>
      </w:pPr>
      <w:r w:rsidRPr="00660A5D">
        <w:rPr>
          <w:rFonts w:ascii="Trebuchet MS" w:eastAsia="Times New Roman" w:hAnsi="Trebuchet MS" w:cs="Times New Roman"/>
          <w:b/>
          <w:bCs/>
          <w:sz w:val="21"/>
          <w:szCs w:val="21"/>
          <w:shd w:val="clear" w:color="auto" w:fill="FFFFFF"/>
          <w:lang w:eastAsia="ru-RU"/>
        </w:rPr>
        <w:t>Раздел VI. ОТВЕТСТВЕННОСТЬ ЗА ВОСПРЕПЯТСТВОВАНИЕ ЗАКОННОЙ ДЕЯТЕЛЬНОСТИ ПРОКУРОРА, НЕИСПОЛНЕНИЕ ЕГО ТРЕБОВАНИЙ </w:t>
      </w:r>
    </w:p>
    <w:p w:rsidR="00660A5D" w:rsidRPr="00660A5D" w:rsidRDefault="00660A5D" w:rsidP="00660A5D">
      <w:pPr>
        <w:rPr>
          <w:rFonts w:ascii="Trebuchet MS" w:eastAsia="Times New Roman" w:hAnsi="Trebuchet MS" w:cs="Times New Roman"/>
          <w:b/>
          <w:bCs/>
          <w:sz w:val="21"/>
          <w:szCs w:val="21"/>
          <w:shd w:val="clear" w:color="auto" w:fill="FFFFFF"/>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81. Ответственность за воспрепятствование законной деятельности прокурора и неисполнение его требований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Исполнение требований прокурора, основанных на законодательстве Туркменистана, в соответствии с предоставленными ему настоящим Законом полномочиями по осуществлению надзора, обязательно для всех предприятий, учреждений, организаций, должностных лиц и граждан, которым они адресованы, не допускается также воспрепятствование осуществлению ими своих полномочий.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Неисполнение законных требований прокурора или воспрепятствование его законной деятельности влечёт ответственность, установленную законодательством Туркменистана.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b/>
          <w:bCs/>
          <w:sz w:val="21"/>
          <w:szCs w:val="21"/>
          <w:shd w:val="clear" w:color="auto" w:fill="FFFFFF"/>
          <w:lang w:eastAsia="ru-RU"/>
        </w:rPr>
        <w:t>Статья 82. Вступление в силу настоящего Закона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1. Настоящий Закон вступает в силу с 1 января 2016 года.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sz w:val="21"/>
          <w:szCs w:val="21"/>
          <w:lang w:eastAsia="ru-RU"/>
        </w:rPr>
      </w:pPr>
      <w:r w:rsidRPr="00660A5D">
        <w:rPr>
          <w:rFonts w:ascii="Trebuchet MS" w:eastAsia="Times New Roman" w:hAnsi="Trebuchet MS" w:cs="Times New Roman"/>
          <w:sz w:val="21"/>
          <w:szCs w:val="21"/>
          <w:shd w:val="clear" w:color="auto" w:fill="FFFFFF"/>
          <w:lang w:eastAsia="ru-RU"/>
        </w:rPr>
        <w:t>2. Кабинету Министров Туркменистана до вступления в силу настоящего Закона разработать и принять соответствующие нормативные правовые акты. </w:t>
      </w:r>
    </w:p>
    <w:p w:rsidR="00660A5D" w:rsidRPr="00660A5D" w:rsidRDefault="00660A5D" w:rsidP="00660A5D">
      <w:pPr>
        <w:rPr>
          <w:rFonts w:ascii="Trebuchet MS" w:eastAsia="Times New Roman" w:hAnsi="Trebuchet MS" w:cs="Times New Roman"/>
          <w:sz w:val="21"/>
          <w:szCs w:val="21"/>
          <w:lang w:eastAsia="ru-RU"/>
        </w:rPr>
      </w:pPr>
    </w:p>
    <w:p w:rsidR="00660A5D" w:rsidRPr="00660A5D" w:rsidRDefault="00660A5D" w:rsidP="00660A5D">
      <w:pPr>
        <w:rPr>
          <w:rFonts w:ascii="Trebuchet MS" w:eastAsia="Times New Roman" w:hAnsi="Trebuchet MS" w:cs="Times New Roman"/>
          <w:b/>
          <w:bCs/>
          <w:sz w:val="21"/>
          <w:szCs w:val="21"/>
          <w:shd w:val="clear" w:color="auto" w:fill="FFFFFF"/>
          <w:lang w:eastAsia="ru-RU"/>
        </w:rPr>
      </w:pPr>
      <w:r w:rsidRPr="00660A5D">
        <w:rPr>
          <w:rFonts w:ascii="Trebuchet MS" w:eastAsia="Times New Roman" w:hAnsi="Trebuchet MS" w:cs="Times New Roman"/>
          <w:b/>
          <w:bCs/>
          <w:sz w:val="21"/>
          <w:szCs w:val="21"/>
          <w:shd w:val="clear" w:color="auto" w:fill="FFFFFF"/>
          <w:lang w:eastAsia="ru-RU"/>
        </w:rPr>
        <w:t>Президент Туркменистана </w:t>
      </w:r>
    </w:p>
    <w:p w:rsidR="00660A5D" w:rsidRPr="00660A5D" w:rsidRDefault="00660A5D" w:rsidP="00660A5D">
      <w:pPr>
        <w:rPr>
          <w:rFonts w:ascii="Trebuchet MS" w:eastAsia="Times New Roman" w:hAnsi="Trebuchet MS" w:cs="Times New Roman"/>
          <w:sz w:val="21"/>
          <w:szCs w:val="21"/>
          <w:lang w:eastAsia="ru-RU"/>
        </w:rPr>
      </w:pPr>
      <w:proofErr w:type="spellStart"/>
      <w:r w:rsidRPr="00660A5D">
        <w:rPr>
          <w:rFonts w:ascii="Trebuchet MS" w:eastAsia="Times New Roman" w:hAnsi="Trebuchet MS" w:cs="Times New Roman"/>
          <w:b/>
          <w:bCs/>
          <w:sz w:val="21"/>
          <w:szCs w:val="21"/>
          <w:shd w:val="clear" w:color="auto" w:fill="FFFFFF"/>
          <w:lang w:eastAsia="ru-RU"/>
        </w:rPr>
        <w:t>Гурбангулы</w:t>
      </w:r>
      <w:proofErr w:type="spellEnd"/>
      <w:r w:rsidRPr="00660A5D">
        <w:rPr>
          <w:rFonts w:ascii="Trebuchet MS" w:eastAsia="Times New Roman" w:hAnsi="Trebuchet MS" w:cs="Times New Roman"/>
          <w:b/>
          <w:bCs/>
          <w:sz w:val="21"/>
          <w:szCs w:val="21"/>
          <w:shd w:val="clear" w:color="auto" w:fill="FFFFFF"/>
          <w:lang w:eastAsia="ru-RU"/>
        </w:rPr>
        <w:t xml:space="preserve"> </w:t>
      </w:r>
      <w:proofErr w:type="spellStart"/>
      <w:r w:rsidRPr="00660A5D">
        <w:rPr>
          <w:rFonts w:ascii="Trebuchet MS" w:eastAsia="Times New Roman" w:hAnsi="Trebuchet MS" w:cs="Times New Roman"/>
          <w:b/>
          <w:bCs/>
          <w:sz w:val="21"/>
          <w:szCs w:val="21"/>
          <w:shd w:val="clear" w:color="auto" w:fill="FFFFFF"/>
          <w:lang w:eastAsia="ru-RU"/>
        </w:rPr>
        <w:t>Бердымухамедов</w:t>
      </w:r>
      <w:proofErr w:type="spellEnd"/>
      <w:r w:rsidRPr="00660A5D">
        <w:rPr>
          <w:rFonts w:ascii="Trebuchet MS" w:eastAsia="Times New Roman" w:hAnsi="Trebuchet MS" w:cs="Times New Roman"/>
          <w:b/>
          <w:bCs/>
          <w:sz w:val="21"/>
          <w:szCs w:val="21"/>
          <w:shd w:val="clear" w:color="auto" w:fill="FFFFFF"/>
          <w:lang w:eastAsia="ru-RU"/>
        </w:rPr>
        <w:t> </w:t>
      </w:r>
    </w:p>
    <w:p w:rsidR="00660A5D" w:rsidRPr="00660A5D" w:rsidRDefault="00660A5D" w:rsidP="00660A5D">
      <w:pPr>
        <w:rPr>
          <w:rFonts w:ascii="Trebuchet MS" w:eastAsia="Times New Roman" w:hAnsi="Trebuchet MS" w:cs="Times New Roman"/>
          <w:sz w:val="21"/>
          <w:szCs w:val="21"/>
          <w:lang w:eastAsia="ru-RU"/>
        </w:rPr>
      </w:pPr>
    </w:p>
    <w:p w:rsidR="00347ACF" w:rsidRPr="00660A5D" w:rsidRDefault="00660A5D" w:rsidP="00660A5D">
      <w:r w:rsidRPr="00660A5D">
        <w:rPr>
          <w:rFonts w:ascii="Trebuchet MS" w:eastAsia="Times New Roman" w:hAnsi="Trebuchet MS" w:cs="Times New Roman"/>
          <w:i/>
          <w:iCs/>
          <w:sz w:val="21"/>
          <w:szCs w:val="21"/>
          <w:shd w:val="clear" w:color="auto" w:fill="FFFFFF"/>
          <w:lang w:eastAsia="ru-RU"/>
        </w:rPr>
        <w:t>гор. Ашхабад 21 ноября 2015 года № 305-V.</w:t>
      </w:r>
    </w:p>
    <w:sectPr w:rsidR="00347ACF" w:rsidRPr="00660A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A5D"/>
    <w:rsid w:val="00347ACF"/>
    <w:rsid w:val="00660A5D"/>
    <w:rsid w:val="009F29E9"/>
    <w:rsid w:val="00D93B2E"/>
    <w:rsid w:val="00E67291"/>
    <w:rsid w:val="00EB59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link w:val="60"/>
    <w:uiPriority w:val="9"/>
    <w:qFormat/>
    <w:rsid w:val="00660A5D"/>
    <w:pPr>
      <w:spacing w:before="100" w:beforeAutospacing="1" w:after="100" w:afterAutospacing="1"/>
      <w:jc w:val="left"/>
      <w:outlineLvl w:val="5"/>
    </w:pPr>
    <w:rPr>
      <w:rFonts w:ascii="Times New Roman" w:eastAsia="Times New Roman" w:hAnsi="Times New Roman" w:cs="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
    <w:rsid w:val="00660A5D"/>
    <w:rPr>
      <w:rFonts w:ascii="Times New Roman" w:eastAsia="Times New Roman" w:hAnsi="Times New Roman" w:cs="Times New Roman"/>
      <w:b/>
      <w:bCs/>
      <w:sz w:val="15"/>
      <w:szCs w:val="15"/>
      <w:lang w:eastAsia="ru-RU"/>
    </w:rPr>
  </w:style>
  <w:style w:type="character" w:customStyle="1" w:styleId="apple-converted-space">
    <w:name w:val="apple-converted-space"/>
    <w:basedOn w:val="a0"/>
    <w:rsid w:val="00660A5D"/>
  </w:style>
  <w:style w:type="paragraph" w:styleId="a3">
    <w:name w:val="Normal (Web)"/>
    <w:basedOn w:val="a"/>
    <w:uiPriority w:val="99"/>
    <w:semiHidden/>
    <w:unhideWhenUsed/>
    <w:rsid w:val="00660A5D"/>
    <w:pPr>
      <w:spacing w:before="100" w:beforeAutospacing="1" w:after="100" w:afterAutospacing="1"/>
      <w:jc w:val="left"/>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link w:val="60"/>
    <w:uiPriority w:val="9"/>
    <w:qFormat/>
    <w:rsid w:val="00660A5D"/>
    <w:pPr>
      <w:spacing w:before="100" w:beforeAutospacing="1" w:after="100" w:afterAutospacing="1"/>
      <w:jc w:val="left"/>
      <w:outlineLvl w:val="5"/>
    </w:pPr>
    <w:rPr>
      <w:rFonts w:ascii="Times New Roman" w:eastAsia="Times New Roman" w:hAnsi="Times New Roman" w:cs="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
    <w:rsid w:val="00660A5D"/>
    <w:rPr>
      <w:rFonts w:ascii="Times New Roman" w:eastAsia="Times New Roman" w:hAnsi="Times New Roman" w:cs="Times New Roman"/>
      <w:b/>
      <w:bCs/>
      <w:sz w:val="15"/>
      <w:szCs w:val="15"/>
      <w:lang w:eastAsia="ru-RU"/>
    </w:rPr>
  </w:style>
  <w:style w:type="character" w:customStyle="1" w:styleId="apple-converted-space">
    <w:name w:val="apple-converted-space"/>
    <w:basedOn w:val="a0"/>
    <w:rsid w:val="00660A5D"/>
  </w:style>
  <w:style w:type="paragraph" w:styleId="a3">
    <w:name w:val="Normal (Web)"/>
    <w:basedOn w:val="a"/>
    <w:uiPriority w:val="99"/>
    <w:semiHidden/>
    <w:unhideWhenUsed/>
    <w:rsid w:val="00660A5D"/>
    <w:pPr>
      <w:spacing w:before="100" w:beforeAutospacing="1" w:after="100" w:afterAutospacing="1"/>
      <w:jc w:val="left"/>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55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27</Pages>
  <Words>11373</Words>
  <Characters>64828</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dc:creator>
  <cp:keywords/>
  <dc:description/>
  <cp:lastModifiedBy>cai-</cp:lastModifiedBy>
  <cp:revision>1</cp:revision>
  <dcterms:created xsi:type="dcterms:W3CDTF">2016-01-26T12:00:00Z</dcterms:created>
  <dcterms:modified xsi:type="dcterms:W3CDTF">2016-01-26T12:01:00Z</dcterms:modified>
</cp:coreProperties>
</file>